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Style w:val="TitleChar"/>
        </w:rPr>
        <w:alias w:val="Business Name"/>
        <w:tag w:val="Business Name"/>
        <w:id w:val="-1540430154"/>
        <w:lock w:val="sdtLocked"/>
        <w:placeholder>
          <w:docPart w:val="DefaultPlaceholder_-1854013440"/>
        </w:placeholder>
        <w15:color w:val="99CC00"/>
      </w:sdtPr>
      <w:sdtEndPr>
        <w:rPr>
          <w:rStyle w:val="normaltextrun"/>
        </w:rPr>
      </w:sdtEndPr>
      <w:sdtContent>
        <w:p w14:paraId="42208714" w14:textId="27711722" w:rsidR="00BD50FC" w:rsidRPr="00BD50FC" w:rsidRDefault="00BD50FC" w:rsidP="0047200C">
          <w:pPr>
            <w:pStyle w:val="BusinessNameHeading"/>
            <w:rPr>
              <w:rStyle w:val="normaltextrun"/>
            </w:rPr>
          </w:pPr>
          <w:r w:rsidRPr="00BD50FC">
            <w:rPr>
              <w:rStyle w:val="TitleChar"/>
            </w:rPr>
            <w:t>[insert business name]</w:t>
          </w:r>
        </w:p>
      </w:sdtContent>
    </w:sdt>
    <w:p w14:paraId="23FDCABC" w14:textId="71C8DF04" w:rsidR="0053140D" w:rsidRDefault="0053140D" w:rsidP="0047200C">
      <w:pPr>
        <w:pStyle w:val="Subtitle-Blue"/>
        <w:rPr>
          <w:rFonts w:ascii="Segoe UI" w:hAnsi="Segoe UI"/>
          <w:sz w:val="18"/>
          <w:szCs w:val="18"/>
        </w:rPr>
      </w:pPr>
      <w:r>
        <w:rPr>
          <w:rStyle w:val="normaltextrun"/>
        </w:rPr>
        <w:t>Statement of Commitment to Disability Access and Inclusion</w:t>
      </w:r>
      <w:r>
        <w:rPr>
          <w:rStyle w:val="eop"/>
          <w:rFonts w:ascii="Calibri" w:hAnsi="Calibri" w:cs="Calibri"/>
        </w:rPr>
        <w:t> </w:t>
      </w:r>
    </w:p>
    <w:p w14:paraId="5A5747B1" w14:textId="77777777" w:rsidR="0053140D" w:rsidRPr="0047200C" w:rsidRDefault="0053140D" w:rsidP="0047200C">
      <w:pPr>
        <w:pStyle w:val="Heading2"/>
      </w:pPr>
      <w:r w:rsidRPr="0047200C">
        <w:rPr>
          <w:rStyle w:val="normaltextrun"/>
        </w:rPr>
        <w:t>Our</w:t>
      </w:r>
      <w:r w:rsidRPr="0047200C">
        <w:t xml:space="preserve"> Philosophy</w:t>
      </w:r>
      <w:r w:rsidRPr="0047200C">
        <w:rPr>
          <w:rFonts w:ascii="Calibri" w:hAnsi="Calibri" w:cs="Calibri"/>
        </w:rPr>
        <w:t> </w:t>
      </w:r>
    </w:p>
    <w:p w14:paraId="61663062" w14:textId="43E6B9A6" w:rsidR="0053140D" w:rsidRPr="0053140D" w:rsidRDefault="0053140D" w:rsidP="0047200C">
      <w:r w:rsidRPr="0053140D">
        <w:rPr>
          <w:rStyle w:val="normaltextrun"/>
          <w:rFonts w:asciiTheme="minorHAnsi" w:hAnsiTheme="minorHAnsi"/>
        </w:rPr>
        <w:t>At</w:t>
      </w:r>
      <w:r w:rsidR="00BD50FC">
        <w:rPr>
          <w:rStyle w:val="normaltextrun"/>
          <w:rFonts w:asciiTheme="minorHAnsi" w:hAnsiTheme="minorHAnsi"/>
        </w:rPr>
        <w:t xml:space="preserve"> </w:t>
      </w:r>
      <w:sdt>
        <w:sdtPr>
          <w:rPr>
            <w:rStyle w:val="BusinessNameChar"/>
          </w:rPr>
          <w:alias w:val="Business Name"/>
          <w:tag w:val="Business Name"/>
          <w:id w:val="669833483"/>
          <w:lock w:val="sdtLocked"/>
          <w:placeholder>
            <w:docPart w:val="076E8B6492C648CBB38CE2FD949C64EB"/>
          </w:placeholder>
          <w15:color w:val="99CC00"/>
        </w:sdtPr>
        <w:sdtEndPr>
          <w:rPr>
            <w:rStyle w:val="BusinessNameChar"/>
          </w:rPr>
        </w:sdtEndPr>
        <w:sdtContent>
          <w:r w:rsidR="00BD50FC" w:rsidRPr="0047200C">
            <w:rPr>
              <w:rStyle w:val="BusinessNameChar"/>
            </w:rPr>
            <w:t>[insert business name]</w:t>
          </w:r>
        </w:sdtContent>
      </w:sdt>
      <w:r w:rsidR="00BD50FC">
        <w:t>,</w:t>
      </w:r>
      <w:r w:rsidRPr="0053140D">
        <w:rPr>
          <w:rStyle w:val="normaltextrun"/>
          <w:rFonts w:asciiTheme="minorHAnsi" w:hAnsiTheme="minorHAnsi"/>
        </w:rPr>
        <w:t xml:space="preserve"> we firmly believe that everyone deserves to enjoy the enriching experiences and services offered within the tourism sector. We are deeply committed to creating a welcoming, accessible, and inclusive environment for all individuals, including people with disability. We understand fostering inclusivity is a continuous process and dedicate ourselves to ongoing improvement.</w:t>
      </w:r>
      <w:r w:rsidRPr="0053140D">
        <w:rPr>
          <w:rStyle w:val="eop"/>
          <w:rFonts w:ascii="Calibri" w:hAnsi="Calibri" w:cs="Calibri"/>
        </w:rPr>
        <w:t> </w:t>
      </w:r>
    </w:p>
    <w:p w14:paraId="285B0CB3" w14:textId="77777777" w:rsidR="0053140D" w:rsidRPr="0047200C" w:rsidRDefault="0053140D" w:rsidP="0047200C">
      <w:pPr>
        <w:pStyle w:val="Heading2"/>
      </w:pPr>
      <w:r w:rsidRPr="0047200C">
        <w:rPr>
          <w:rStyle w:val="normaltextrun"/>
        </w:rPr>
        <w:t>Definitions</w:t>
      </w:r>
      <w:r w:rsidRPr="0047200C">
        <w:rPr>
          <w:rStyle w:val="eop"/>
          <w:rFonts w:ascii="Calibri" w:hAnsi="Calibri" w:cs="Calibri"/>
        </w:rPr>
        <w:t> </w:t>
      </w:r>
    </w:p>
    <w:p w14:paraId="4802F47C" w14:textId="0D4C8338" w:rsidR="0053140D" w:rsidRPr="00BD50FC" w:rsidRDefault="0053140D" w:rsidP="00BD50FC">
      <w:pPr>
        <w:pStyle w:val="ListBullet"/>
        <w:spacing w:before="120" w:after="120"/>
        <w:ind w:left="357" w:hanging="357"/>
      </w:pPr>
      <w:r w:rsidRPr="0047200C">
        <w:rPr>
          <w:rStyle w:val="DefinitionsChar"/>
        </w:rPr>
        <w:t xml:space="preserve">Disability: </w:t>
      </w:r>
      <w:r w:rsidRPr="00BD50FC">
        <w:rPr>
          <w:rStyle w:val="normaltextrun"/>
        </w:rPr>
        <w:t xml:space="preserve">a disability is any condition that restricts a person's mental, sensory, or mobility functions. </w:t>
      </w:r>
      <w:r w:rsidR="003B1685">
        <w:rPr>
          <w:rStyle w:val="normaltextrun"/>
        </w:rPr>
        <w:t>Disability</w:t>
      </w:r>
      <w:r w:rsidRPr="00BD50FC">
        <w:rPr>
          <w:rStyle w:val="normaltextrun"/>
        </w:rPr>
        <w:t xml:space="preserve"> can be visible or invisible, </w:t>
      </w:r>
      <w:proofErr w:type="gramStart"/>
      <w:r w:rsidRPr="00BD50FC">
        <w:rPr>
          <w:rStyle w:val="normaltextrun"/>
        </w:rPr>
        <w:t>temporary</w:t>
      </w:r>
      <w:proofErr w:type="gramEnd"/>
      <w:r w:rsidRPr="00BD50FC">
        <w:rPr>
          <w:rStyle w:val="normaltextrun"/>
        </w:rPr>
        <w:t xml:space="preserve"> or permanent.</w:t>
      </w:r>
      <w:r w:rsidRPr="00BD50FC">
        <w:rPr>
          <w:rStyle w:val="eop"/>
          <w:rFonts w:ascii="Calibri" w:hAnsi="Calibri" w:cs="Calibri"/>
        </w:rPr>
        <w:t> </w:t>
      </w:r>
    </w:p>
    <w:p w14:paraId="346A217F" w14:textId="77777777" w:rsidR="0053140D" w:rsidRPr="00BD50FC" w:rsidRDefault="0053140D" w:rsidP="00BD50FC">
      <w:pPr>
        <w:pStyle w:val="ListBullet"/>
        <w:spacing w:before="120" w:after="120"/>
        <w:ind w:left="357" w:hanging="357"/>
      </w:pPr>
      <w:r w:rsidRPr="00BD50FC">
        <w:rPr>
          <w:rStyle w:val="normaltextrun"/>
          <w:rFonts w:asciiTheme="majorHAnsi" w:hAnsiTheme="majorHAnsi"/>
          <w:color w:val="3869B1" w:themeColor="accent6"/>
        </w:rPr>
        <w:t xml:space="preserve">Access: </w:t>
      </w:r>
      <w:r w:rsidRPr="00BD50FC">
        <w:rPr>
          <w:rStyle w:val="normaltextrun"/>
        </w:rPr>
        <w:t>the ability for people with disability to meaningfully use a service, facility, product, information or environment.</w:t>
      </w:r>
      <w:r w:rsidRPr="00BD50FC">
        <w:rPr>
          <w:rStyle w:val="eop"/>
          <w:rFonts w:ascii="Calibri" w:hAnsi="Calibri" w:cs="Calibri"/>
        </w:rPr>
        <w:t> </w:t>
      </w:r>
    </w:p>
    <w:p w14:paraId="6693E6EB" w14:textId="77777777" w:rsidR="0053140D" w:rsidRPr="00BD50FC" w:rsidRDefault="0053140D" w:rsidP="00BD50FC">
      <w:pPr>
        <w:pStyle w:val="ListBullet"/>
        <w:spacing w:before="120" w:after="120"/>
        <w:ind w:left="357" w:hanging="357"/>
      </w:pPr>
      <w:r w:rsidRPr="00BD50FC">
        <w:rPr>
          <w:rStyle w:val="normaltextrun"/>
          <w:rFonts w:asciiTheme="majorHAnsi" w:hAnsiTheme="majorHAnsi"/>
          <w:color w:val="3869B1" w:themeColor="accent6"/>
        </w:rPr>
        <w:t xml:space="preserve">Inclusion: </w:t>
      </w:r>
      <w:r w:rsidRPr="00BD50FC">
        <w:rPr>
          <w:rStyle w:val="normaltextrun"/>
        </w:rPr>
        <w:t>the practice of creating environments where everyone feels supported, respected, valued, and has a sense of belonging.</w:t>
      </w:r>
      <w:r w:rsidRPr="00BD50FC">
        <w:rPr>
          <w:rStyle w:val="eop"/>
          <w:rFonts w:ascii="Calibri" w:hAnsi="Calibri" w:cs="Calibri"/>
        </w:rPr>
        <w:t> </w:t>
      </w:r>
    </w:p>
    <w:p w14:paraId="530EA0C8" w14:textId="77777777" w:rsidR="0053140D" w:rsidRPr="0053140D" w:rsidRDefault="0053140D" w:rsidP="0047200C">
      <w:pPr>
        <w:pStyle w:val="Heading2"/>
      </w:pPr>
      <w:r w:rsidRPr="0053140D">
        <w:rPr>
          <w:rStyle w:val="normaltextrun"/>
        </w:rPr>
        <w:t>Our Commitment</w:t>
      </w:r>
      <w:r w:rsidRPr="0053140D">
        <w:rPr>
          <w:rStyle w:val="eop"/>
          <w:rFonts w:ascii="Calibri" w:hAnsi="Calibri" w:cs="Calibri"/>
        </w:rPr>
        <w:t> </w:t>
      </w:r>
    </w:p>
    <w:p w14:paraId="733B0992" w14:textId="1D2A62EC" w:rsidR="0053140D" w:rsidRDefault="00D1479F" w:rsidP="00BD50FC">
      <w:pPr>
        <w:pStyle w:val="ListBullet"/>
        <w:numPr>
          <w:ilvl w:val="0"/>
          <w:numId w:val="0"/>
        </w:numPr>
        <w:spacing w:before="120" w:after="120"/>
        <w:rPr>
          <w:rFonts w:ascii="Segoe UI" w:hAnsi="Segoe UI"/>
          <w:color w:val="auto"/>
          <w:sz w:val="18"/>
          <w:szCs w:val="18"/>
        </w:rPr>
      </w:pPr>
      <w:sdt>
        <w:sdtPr>
          <w:rPr>
            <w:rStyle w:val="BusinessNameChar"/>
          </w:rPr>
          <w:alias w:val="Business Name"/>
          <w:tag w:val="Business Name"/>
          <w:id w:val="-1636555699"/>
          <w:lock w:val="sdtLocked"/>
          <w:placeholder>
            <w:docPart w:val="2FD5D4829FE645C1A27BF282C1C2A7C0"/>
          </w:placeholder>
          <w15:color w:val="99CC00"/>
        </w:sdtPr>
        <w:sdtEndPr>
          <w:rPr>
            <w:rStyle w:val="BusinessNameChar"/>
          </w:rPr>
        </w:sdtEndPr>
        <w:sdtContent>
          <w:r w:rsidR="00BD50FC" w:rsidRPr="0047200C">
            <w:rPr>
              <w:rStyle w:val="BusinessNameChar"/>
            </w:rPr>
            <w:t>[insert business name]</w:t>
          </w:r>
        </w:sdtContent>
      </w:sdt>
      <w:r w:rsidR="00BD50FC">
        <w:rPr>
          <w:rStyle w:val="normaltextrun"/>
        </w:rPr>
        <w:t xml:space="preserve"> </w:t>
      </w:r>
      <w:r w:rsidR="0053140D">
        <w:rPr>
          <w:rStyle w:val="normaltextrun"/>
        </w:rPr>
        <w:t>is committed to the following actions to ensure disability access and inclusion:</w:t>
      </w:r>
      <w:r w:rsidR="0053140D">
        <w:rPr>
          <w:rStyle w:val="eop"/>
          <w:rFonts w:ascii="Calibri" w:hAnsi="Calibri" w:cs="Calibri"/>
        </w:rPr>
        <w:t> </w:t>
      </w:r>
    </w:p>
    <w:p w14:paraId="3AEB1BFA" w14:textId="77777777" w:rsidR="0053140D" w:rsidRDefault="0053140D" w:rsidP="00BD50FC">
      <w:pPr>
        <w:pStyle w:val="ListBullet"/>
        <w:spacing w:before="120" w:after="120"/>
        <w:ind w:left="357" w:hanging="357"/>
      </w:pPr>
      <w:r w:rsidRPr="00BD50FC">
        <w:rPr>
          <w:rStyle w:val="normaltextrun"/>
          <w:b/>
          <w:bCs/>
          <w:color w:val="3869B1" w:themeColor="accent6"/>
        </w:rPr>
        <w:t xml:space="preserve">Leadership: </w:t>
      </w:r>
      <w:r>
        <w:rPr>
          <w:rStyle w:val="normaltextrun"/>
        </w:rPr>
        <w:t>our management team prioritises disability inclusion, sets clear goals, and actively champions accessibility within all areas of our business.</w:t>
      </w:r>
      <w:r>
        <w:rPr>
          <w:rStyle w:val="eop"/>
          <w:rFonts w:ascii="Calibri" w:hAnsi="Calibri" w:cs="Calibri"/>
        </w:rPr>
        <w:t> </w:t>
      </w:r>
    </w:p>
    <w:p w14:paraId="689D1C10" w14:textId="77777777" w:rsidR="0053140D" w:rsidRDefault="0053140D" w:rsidP="00BD50FC">
      <w:pPr>
        <w:pStyle w:val="ListBullet"/>
        <w:spacing w:before="120" w:after="120"/>
        <w:ind w:left="357" w:hanging="357"/>
      </w:pPr>
      <w:r w:rsidRPr="00BD50FC">
        <w:rPr>
          <w:rStyle w:val="normaltextrun"/>
          <w:b/>
          <w:bCs/>
          <w:color w:val="3869B1" w:themeColor="accent6"/>
        </w:rPr>
        <w:t>Physical environment:</w:t>
      </w:r>
      <w:r>
        <w:rPr>
          <w:rStyle w:val="normaltextrun"/>
          <w:b/>
          <w:bCs/>
        </w:rPr>
        <w:t xml:space="preserve"> </w:t>
      </w:r>
      <w:r>
        <w:rPr>
          <w:rStyle w:val="normaltextrun"/>
        </w:rPr>
        <w:t>we will strive to identify and remove physical barriers that may impede access to our services and facilities. Where immediate removal is not feasible, we will explore alternative solutions.</w:t>
      </w:r>
      <w:r>
        <w:rPr>
          <w:rStyle w:val="eop"/>
          <w:rFonts w:ascii="Calibri" w:hAnsi="Calibri" w:cs="Calibri"/>
        </w:rPr>
        <w:t> </w:t>
      </w:r>
    </w:p>
    <w:p w14:paraId="6E4A6E46" w14:textId="77777777" w:rsidR="0053140D" w:rsidRDefault="0053140D" w:rsidP="00BD50FC">
      <w:pPr>
        <w:pStyle w:val="ListBullet"/>
        <w:spacing w:before="120" w:after="120"/>
        <w:ind w:left="357" w:hanging="357"/>
      </w:pPr>
      <w:r w:rsidRPr="00BD50FC">
        <w:rPr>
          <w:rStyle w:val="normaltextrun"/>
          <w:b/>
          <w:bCs/>
          <w:color w:val="3869B1" w:themeColor="accent6"/>
        </w:rPr>
        <w:t xml:space="preserve">Information and communication: </w:t>
      </w:r>
      <w:r>
        <w:rPr>
          <w:rStyle w:val="normaltextrun"/>
        </w:rPr>
        <w:t>we will communicate with customers and employees in clear, respectful, and accessible ways, and will consider using multiple formats e.g.</w:t>
      </w:r>
      <w:r>
        <w:rPr>
          <w:rStyle w:val="normaltextrun"/>
          <w:rFonts w:ascii="Calibri" w:hAnsi="Calibri" w:cs="Calibri"/>
        </w:rPr>
        <w:t> </w:t>
      </w:r>
      <w:r>
        <w:rPr>
          <w:rStyle w:val="normaltextrun"/>
        </w:rPr>
        <w:t xml:space="preserve"> audio descriptions and large print.</w:t>
      </w:r>
      <w:r>
        <w:rPr>
          <w:rStyle w:val="eop"/>
          <w:rFonts w:ascii="Calibri" w:hAnsi="Calibri" w:cs="Calibri"/>
        </w:rPr>
        <w:t> </w:t>
      </w:r>
    </w:p>
    <w:p w14:paraId="387552D0" w14:textId="77777777" w:rsidR="0053140D" w:rsidRDefault="0053140D" w:rsidP="00BD50FC">
      <w:pPr>
        <w:pStyle w:val="ListBullet"/>
        <w:spacing w:before="120" w:after="120"/>
        <w:ind w:left="357" w:hanging="357"/>
      </w:pPr>
      <w:r w:rsidRPr="00BD50FC">
        <w:rPr>
          <w:rStyle w:val="normaltextrun"/>
          <w:b/>
          <w:bCs/>
          <w:color w:val="3869B1" w:themeColor="accent6"/>
        </w:rPr>
        <w:t xml:space="preserve">Services: </w:t>
      </w:r>
      <w:r>
        <w:rPr>
          <w:rStyle w:val="normaltextrun"/>
        </w:rPr>
        <w:t>we will continually review our services to ensure they are delivered in a way that accommodates the needs of people with disability.</w:t>
      </w:r>
      <w:r>
        <w:rPr>
          <w:rStyle w:val="eop"/>
          <w:rFonts w:ascii="Calibri" w:hAnsi="Calibri" w:cs="Calibri"/>
        </w:rPr>
        <w:t> </w:t>
      </w:r>
    </w:p>
    <w:p w14:paraId="07F6D83F" w14:textId="77777777" w:rsidR="0053140D" w:rsidRDefault="0053140D" w:rsidP="00BD50FC">
      <w:pPr>
        <w:pStyle w:val="ListBullet"/>
        <w:spacing w:before="120" w:after="120"/>
        <w:ind w:left="357" w:hanging="357"/>
      </w:pPr>
      <w:r w:rsidRPr="00BD50FC">
        <w:rPr>
          <w:rStyle w:val="normaltextrun"/>
          <w:b/>
          <w:bCs/>
          <w:color w:val="3869B1" w:themeColor="accent6"/>
        </w:rPr>
        <w:t xml:space="preserve">Policies and procedures: </w:t>
      </w:r>
      <w:r>
        <w:rPr>
          <w:rStyle w:val="normaltextrun"/>
        </w:rPr>
        <w:t>we will have a dedicated section on Disability Access and Inclusion within all relevant operational policies and procedures.</w:t>
      </w:r>
      <w:r>
        <w:rPr>
          <w:rStyle w:val="eop"/>
          <w:rFonts w:ascii="Calibri" w:hAnsi="Calibri" w:cs="Calibri"/>
        </w:rPr>
        <w:t> </w:t>
      </w:r>
    </w:p>
    <w:p w14:paraId="23D2A4D5" w14:textId="3CC78E72" w:rsidR="0053140D" w:rsidRDefault="0053140D" w:rsidP="00BD50FC">
      <w:pPr>
        <w:pStyle w:val="ListBullet"/>
        <w:spacing w:before="120" w:after="120"/>
        <w:ind w:left="357" w:hanging="357"/>
      </w:pPr>
      <w:r w:rsidRPr="00BD50FC">
        <w:rPr>
          <w:rStyle w:val="normaltextrun"/>
          <w:b/>
          <w:bCs/>
          <w:color w:val="3869B1" w:themeColor="accent6"/>
        </w:rPr>
        <w:t>Training:</w:t>
      </w:r>
      <w:r w:rsidRPr="00BD50FC">
        <w:rPr>
          <w:rStyle w:val="normaltextrun"/>
          <w:color w:val="3869B1" w:themeColor="accent6"/>
        </w:rPr>
        <w:t xml:space="preserve"> </w:t>
      </w:r>
      <w:r>
        <w:rPr>
          <w:rStyle w:val="normaltextrun"/>
        </w:rPr>
        <w:t xml:space="preserve">all staff, contractors, and volunteers will receive relevant training to provide respectful, inclusive, and effective services to customers with </w:t>
      </w:r>
      <w:r w:rsidR="003B1685">
        <w:rPr>
          <w:rStyle w:val="normaltextrun"/>
        </w:rPr>
        <w:t>disability</w:t>
      </w:r>
      <w:r>
        <w:rPr>
          <w:rStyle w:val="normaltextrun"/>
        </w:rPr>
        <w:t>.</w:t>
      </w:r>
      <w:r>
        <w:rPr>
          <w:rStyle w:val="eop"/>
          <w:rFonts w:ascii="Calibri" w:hAnsi="Calibri" w:cs="Calibri"/>
        </w:rPr>
        <w:t> </w:t>
      </w:r>
    </w:p>
    <w:p w14:paraId="630A3ED7" w14:textId="65119EFD" w:rsidR="0053140D" w:rsidRDefault="0053140D" w:rsidP="00BD50FC">
      <w:pPr>
        <w:pStyle w:val="ListBullet"/>
        <w:spacing w:before="120" w:after="120"/>
        <w:ind w:left="357" w:hanging="357"/>
      </w:pPr>
      <w:r w:rsidRPr="00BD50FC">
        <w:rPr>
          <w:rStyle w:val="normaltextrun"/>
          <w:b/>
          <w:bCs/>
          <w:color w:val="3869B1" w:themeColor="accent6"/>
        </w:rPr>
        <w:t xml:space="preserve">Customer feedback: </w:t>
      </w:r>
      <w:r>
        <w:rPr>
          <w:rStyle w:val="normaltextrun"/>
        </w:rPr>
        <w:t xml:space="preserve">we will establish a system for collecting feedback, and actively encourage input from people with </w:t>
      </w:r>
      <w:r w:rsidR="003B1685">
        <w:rPr>
          <w:rStyle w:val="normaltextrun"/>
        </w:rPr>
        <w:t>disability</w:t>
      </w:r>
      <w:r>
        <w:rPr>
          <w:rStyle w:val="normaltextrun"/>
        </w:rPr>
        <w:t xml:space="preserve"> to inform continuous improvement. We will respond to feedback.</w:t>
      </w:r>
      <w:r>
        <w:rPr>
          <w:rStyle w:val="normaltextrun"/>
          <w:rFonts w:ascii="Calibri" w:hAnsi="Calibri" w:cs="Calibri"/>
        </w:rPr>
        <w:t> </w:t>
      </w:r>
      <w:r>
        <w:rPr>
          <w:rStyle w:val="eop"/>
          <w:rFonts w:ascii="Calibri" w:hAnsi="Calibri" w:cs="Calibri"/>
        </w:rPr>
        <w:t> </w:t>
      </w:r>
    </w:p>
    <w:p w14:paraId="1B19B88A" w14:textId="77777777" w:rsidR="0053140D" w:rsidRDefault="0053140D" w:rsidP="00BD50FC">
      <w:pPr>
        <w:pStyle w:val="ListBullet"/>
        <w:spacing w:before="120" w:after="120"/>
        <w:ind w:left="357" w:hanging="357"/>
      </w:pPr>
      <w:r w:rsidRPr="00BD50FC">
        <w:rPr>
          <w:rStyle w:val="normaltextrun"/>
          <w:b/>
          <w:bCs/>
          <w:color w:val="3869B1" w:themeColor="accent6"/>
        </w:rPr>
        <w:t xml:space="preserve">Collaboration: </w:t>
      </w:r>
      <w:r>
        <w:rPr>
          <w:rStyle w:val="normaltextrun"/>
        </w:rPr>
        <w:t>we will seek and build partnerships with disability organisations and advocates and strengthen our approach to inclusion.</w:t>
      </w:r>
      <w:r>
        <w:rPr>
          <w:rStyle w:val="eop"/>
          <w:rFonts w:ascii="Calibri" w:hAnsi="Calibri" w:cs="Calibri"/>
        </w:rPr>
        <w:t> </w:t>
      </w:r>
    </w:p>
    <w:p w14:paraId="44C95854" w14:textId="3CE85291" w:rsidR="0053140D" w:rsidRPr="0047200C" w:rsidRDefault="0053140D" w:rsidP="0047200C">
      <w:pPr>
        <w:pStyle w:val="Heading1"/>
      </w:pPr>
      <w:r w:rsidRPr="0047200C">
        <w:rPr>
          <w:rStyle w:val="normaltextrun"/>
        </w:rPr>
        <w:lastRenderedPageBreak/>
        <w:t>Disability Access and Inclusion, Everyone’s Responsibility</w:t>
      </w:r>
      <w:r w:rsidRPr="0047200C">
        <w:rPr>
          <w:rStyle w:val="eop"/>
          <w:rFonts w:ascii="Calibri" w:hAnsi="Calibri" w:cs="Calibri"/>
        </w:rPr>
        <w:t> </w:t>
      </w:r>
    </w:p>
    <w:p w14:paraId="0B848B89" w14:textId="50E0ABD3" w:rsidR="0053140D" w:rsidRPr="0063506A" w:rsidRDefault="0053140D" w:rsidP="0047200C">
      <w:pPr>
        <w:rPr>
          <w:rFonts w:ascii="Segoe UI" w:hAnsi="Segoe UI"/>
          <w:color w:val="auto"/>
          <w:sz w:val="18"/>
          <w:szCs w:val="18"/>
        </w:rPr>
      </w:pPr>
      <w:r>
        <w:rPr>
          <w:rStyle w:val="normaltextrun"/>
        </w:rPr>
        <w:t>Creating an inclusive environment requires a collaborative effort from everyone involved. Here's how different roles can contribute:</w:t>
      </w:r>
      <w:r>
        <w:rPr>
          <w:rStyle w:val="eop"/>
          <w:rFonts w:ascii="Calibri" w:hAnsi="Calibri" w:cs="Calibri"/>
        </w:rPr>
        <w:t> </w:t>
      </w:r>
    </w:p>
    <w:p w14:paraId="76E9AEDA" w14:textId="77777777" w:rsidR="0053140D" w:rsidRPr="0063506A" w:rsidRDefault="0053140D" w:rsidP="0063506A">
      <w:pPr>
        <w:pStyle w:val="Heading3"/>
      </w:pPr>
      <w:r w:rsidRPr="0063506A">
        <w:rPr>
          <w:rStyle w:val="normaltextrun"/>
        </w:rPr>
        <w:t>CEOs, Business Owners, and Managers:</w:t>
      </w:r>
      <w:r w:rsidRPr="0063506A">
        <w:rPr>
          <w:rStyle w:val="eop"/>
          <w:rFonts w:ascii="Calibri" w:hAnsi="Calibri" w:cs="Calibri"/>
        </w:rPr>
        <w:t> </w:t>
      </w:r>
    </w:p>
    <w:p w14:paraId="7DE5E836" w14:textId="77777777" w:rsidR="0053140D" w:rsidRPr="0047200C" w:rsidRDefault="0053140D" w:rsidP="0047200C">
      <w:pPr>
        <w:pStyle w:val="ListBullet2"/>
      </w:pPr>
      <w:r w:rsidRPr="0047200C">
        <w:rPr>
          <w:rStyle w:val="normaltextrun"/>
        </w:rPr>
        <w:t>Champion disability inclusion within the company culture and set clear goals.</w:t>
      </w:r>
      <w:r w:rsidRPr="0047200C">
        <w:rPr>
          <w:rStyle w:val="eop"/>
          <w:rFonts w:ascii="Calibri" w:hAnsi="Calibri" w:cs="Calibri"/>
        </w:rPr>
        <w:t> </w:t>
      </w:r>
    </w:p>
    <w:p w14:paraId="780A6C1B" w14:textId="77777777" w:rsidR="0053140D" w:rsidRPr="0047200C" w:rsidRDefault="0053140D" w:rsidP="0047200C">
      <w:pPr>
        <w:pStyle w:val="ListBullet2"/>
      </w:pPr>
      <w:r w:rsidRPr="0047200C">
        <w:rPr>
          <w:rStyle w:val="normaltextrun"/>
        </w:rPr>
        <w:t>Demonstrate innovative leadership by introducing new products and/or service offerings that meet market expectations highlighting our point of difference.</w:t>
      </w:r>
      <w:r w:rsidRPr="0047200C">
        <w:rPr>
          <w:rStyle w:val="eop"/>
          <w:rFonts w:ascii="Calibri" w:hAnsi="Calibri" w:cs="Calibri"/>
        </w:rPr>
        <w:t> </w:t>
      </w:r>
    </w:p>
    <w:p w14:paraId="42E237D4" w14:textId="77777777" w:rsidR="0053140D" w:rsidRPr="0047200C" w:rsidRDefault="0053140D" w:rsidP="0047200C">
      <w:pPr>
        <w:pStyle w:val="ListBullet2"/>
      </w:pPr>
      <w:r w:rsidRPr="0047200C">
        <w:rPr>
          <w:rStyle w:val="normaltextrun"/>
        </w:rPr>
        <w:t>Allocate resources for staff training, accessibility improvements, and ongoing maintenance.</w:t>
      </w:r>
      <w:r w:rsidRPr="0047200C">
        <w:rPr>
          <w:rStyle w:val="eop"/>
          <w:rFonts w:ascii="Calibri" w:hAnsi="Calibri" w:cs="Calibri"/>
        </w:rPr>
        <w:t> </w:t>
      </w:r>
    </w:p>
    <w:p w14:paraId="7B8488C5" w14:textId="77777777" w:rsidR="0053140D" w:rsidRPr="0047200C" w:rsidRDefault="0053140D" w:rsidP="0047200C">
      <w:pPr>
        <w:pStyle w:val="ListBullet2"/>
      </w:pPr>
      <w:r w:rsidRPr="0047200C">
        <w:rPr>
          <w:rStyle w:val="normaltextrun"/>
        </w:rPr>
        <w:t>Partner with disability inclusion advisors to ensure informed and effective practices.</w:t>
      </w:r>
      <w:r w:rsidRPr="0047200C">
        <w:rPr>
          <w:rStyle w:val="eop"/>
          <w:rFonts w:ascii="Calibri" w:hAnsi="Calibri" w:cs="Calibri"/>
        </w:rPr>
        <w:t> </w:t>
      </w:r>
    </w:p>
    <w:p w14:paraId="267FD5B8" w14:textId="77777777" w:rsidR="0053140D" w:rsidRDefault="0053140D" w:rsidP="0047200C">
      <w:pPr>
        <w:pStyle w:val="ListBullet2"/>
      </w:pPr>
      <w:r w:rsidRPr="0047200C">
        <w:rPr>
          <w:rStyle w:val="normaltextrun"/>
        </w:rPr>
        <w:t>Regularly review accessibility policies and procedures.</w:t>
      </w:r>
      <w:r w:rsidRPr="0047200C">
        <w:rPr>
          <w:rStyle w:val="eop"/>
          <w:rFonts w:ascii="Calibri" w:hAnsi="Calibri" w:cs="Calibri"/>
        </w:rPr>
        <w:t> </w:t>
      </w:r>
    </w:p>
    <w:p w14:paraId="1136B9E8" w14:textId="77777777" w:rsidR="0053140D" w:rsidRPr="0063506A" w:rsidRDefault="0053140D" w:rsidP="0063506A">
      <w:pPr>
        <w:pStyle w:val="Heading3"/>
      </w:pPr>
      <w:r w:rsidRPr="0063506A">
        <w:rPr>
          <w:rStyle w:val="normaltextrun"/>
        </w:rPr>
        <w:t>Employees:</w:t>
      </w:r>
      <w:r w:rsidRPr="0063506A">
        <w:rPr>
          <w:rStyle w:val="eop"/>
          <w:rFonts w:ascii="Calibri" w:hAnsi="Calibri" w:cs="Calibri"/>
        </w:rPr>
        <w:t> </w:t>
      </w:r>
    </w:p>
    <w:p w14:paraId="7B86A663" w14:textId="77777777" w:rsidR="0053140D" w:rsidRDefault="0053140D" w:rsidP="0063506A">
      <w:pPr>
        <w:pStyle w:val="ListBullet2"/>
        <w:rPr>
          <w:color w:val="auto"/>
        </w:rPr>
      </w:pPr>
      <w:r>
        <w:rPr>
          <w:rStyle w:val="normaltextrun"/>
        </w:rPr>
        <w:t>Provide respectful, welcoming, and accommodating service to all customers.</w:t>
      </w:r>
      <w:r>
        <w:rPr>
          <w:rStyle w:val="eop"/>
          <w:rFonts w:ascii="Calibri" w:hAnsi="Calibri" w:cs="Calibri"/>
        </w:rPr>
        <w:t> </w:t>
      </w:r>
    </w:p>
    <w:p w14:paraId="77AA0B23" w14:textId="6D245D88" w:rsidR="0053140D" w:rsidRDefault="0053140D" w:rsidP="0063506A">
      <w:pPr>
        <w:pStyle w:val="ListBullet2"/>
      </w:pPr>
      <w:r>
        <w:rPr>
          <w:rStyle w:val="normaltextrun"/>
        </w:rPr>
        <w:t xml:space="preserve">Complete </w:t>
      </w:r>
      <w:r w:rsidR="003B1685">
        <w:rPr>
          <w:rStyle w:val="normaltextrun"/>
        </w:rPr>
        <w:t>D</w:t>
      </w:r>
      <w:r>
        <w:rPr>
          <w:rStyle w:val="normaltextrun"/>
        </w:rPr>
        <w:t xml:space="preserve">isability </w:t>
      </w:r>
      <w:r w:rsidR="003B1685">
        <w:rPr>
          <w:rStyle w:val="normaltextrun"/>
        </w:rPr>
        <w:t>A</w:t>
      </w:r>
      <w:r>
        <w:rPr>
          <w:rStyle w:val="normaltextrun"/>
        </w:rPr>
        <w:t xml:space="preserve">wareness </w:t>
      </w:r>
      <w:r w:rsidR="003B1685">
        <w:rPr>
          <w:rStyle w:val="normaltextrun"/>
        </w:rPr>
        <w:t>T</w:t>
      </w:r>
      <w:r>
        <w:rPr>
          <w:rStyle w:val="normaltextrun"/>
        </w:rPr>
        <w:t>raining and apply learnings to daily interactions.</w:t>
      </w:r>
      <w:r>
        <w:rPr>
          <w:rStyle w:val="eop"/>
          <w:rFonts w:ascii="Calibri" w:hAnsi="Calibri" w:cs="Calibri"/>
        </w:rPr>
        <w:t> </w:t>
      </w:r>
    </w:p>
    <w:p w14:paraId="517A4290" w14:textId="77777777" w:rsidR="0053140D" w:rsidRDefault="0053140D" w:rsidP="0063506A">
      <w:pPr>
        <w:pStyle w:val="ListBullet2"/>
      </w:pPr>
      <w:r>
        <w:rPr>
          <w:rStyle w:val="normaltextrun"/>
        </w:rPr>
        <w:t>Identify and communicate any potential access barriers to management.</w:t>
      </w:r>
      <w:r>
        <w:rPr>
          <w:rStyle w:val="eop"/>
          <w:rFonts w:ascii="Calibri" w:hAnsi="Calibri" w:cs="Calibri"/>
        </w:rPr>
        <w:t> </w:t>
      </w:r>
    </w:p>
    <w:p w14:paraId="5A586A19" w14:textId="4948BFE6" w:rsidR="0053140D" w:rsidRDefault="0053140D" w:rsidP="0063506A">
      <w:pPr>
        <w:pStyle w:val="ListBullet2"/>
      </w:pPr>
      <w:proofErr w:type="gramStart"/>
      <w:r>
        <w:rPr>
          <w:rStyle w:val="normaltextrun"/>
        </w:rPr>
        <w:t>Offer assistance to</w:t>
      </w:r>
      <w:proofErr w:type="gramEnd"/>
      <w:r>
        <w:rPr>
          <w:rStyle w:val="normaltextrun"/>
        </w:rPr>
        <w:t xml:space="preserve"> customers with </w:t>
      </w:r>
      <w:r w:rsidR="003B1685">
        <w:rPr>
          <w:rStyle w:val="normaltextrun"/>
        </w:rPr>
        <w:t>disability</w:t>
      </w:r>
      <w:r>
        <w:rPr>
          <w:rStyle w:val="normaltextrun"/>
        </w:rPr>
        <w:t xml:space="preserve"> in an inclusive and supportive manner.</w:t>
      </w:r>
      <w:r>
        <w:rPr>
          <w:rStyle w:val="eop"/>
          <w:rFonts w:ascii="Calibri" w:hAnsi="Calibri" w:cs="Calibri"/>
        </w:rPr>
        <w:t> </w:t>
      </w:r>
    </w:p>
    <w:p w14:paraId="0CEB2E7B" w14:textId="77777777" w:rsidR="0053140D" w:rsidRPr="0063506A" w:rsidRDefault="0053140D" w:rsidP="0063506A">
      <w:pPr>
        <w:pStyle w:val="Heading3"/>
      </w:pPr>
      <w:r w:rsidRPr="0063506A">
        <w:rPr>
          <w:rStyle w:val="normaltextrun"/>
        </w:rPr>
        <w:t>Volunteers:</w:t>
      </w:r>
      <w:r w:rsidRPr="0063506A">
        <w:rPr>
          <w:rStyle w:val="eop"/>
          <w:rFonts w:ascii="Calibri" w:hAnsi="Calibri" w:cs="Calibri"/>
        </w:rPr>
        <w:t> </w:t>
      </w:r>
    </w:p>
    <w:p w14:paraId="3562DFA7" w14:textId="77777777" w:rsidR="0053140D" w:rsidRDefault="0053140D" w:rsidP="0063506A">
      <w:pPr>
        <w:pStyle w:val="ListBullet2"/>
        <w:rPr>
          <w:color w:val="auto"/>
        </w:rPr>
      </w:pPr>
      <w:r>
        <w:rPr>
          <w:rStyle w:val="normaltextrun"/>
        </w:rPr>
        <w:t>Uphold the company's commitment to inclusion in all customer interactions.</w:t>
      </w:r>
      <w:r>
        <w:rPr>
          <w:rStyle w:val="eop"/>
          <w:rFonts w:ascii="Calibri" w:hAnsi="Calibri" w:cs="Calibri"/>
        </w:rPr>
        <w:t> </w:t>
      </w:r>
    </w:p>
    <w:p w14:paraId="2D2AE1A3" w14:textId="3FD56AFD" w:rsidR="0053140D" w:rsidRDefault="0053140D" w:rsidP="0063506A">
      <w:pPr>
        <w:pStyle w:val="ListBullet2"/>
      </w:pPr>
      <w:r>
        <w:rPr>
          <w:rStyle w:val="normaltextrun"/>
        </w:rPr>
        <w:t xml:space="preserve">Offer additional support to ensure all customers, including those with </w:t>
      </w:r>
      <w:r w:rsidR="003B1685">
        <w:rPr>
          <w:rStyle w:val="normaltextrun"/>
        </w:rPr>
        <w:t>disability</w:t>
      </w:r>
      <w:r>
        <w:rPr>
          <w:rStyle w:val="normaltextrun"/>
        </w:rPr>
        <w:t>, have a positive experience.</w:t>
      </w:r>
      <w:r>
        <w:rPr>
          <w:rStyle w:val="eop"/>
          <w:rFonts w:ascii="Calibri" w:hAnsi="Calibri" w:cs="Calibri"/>
        </w:rPr>
        <w:t> </w:t>
      </w:r>
    </w:p>
    <w:p w14:paraId="611EE721" w14:textId="77777777" w:rsidR="0053140D" w:rsidRDefault="0053140D" w:rsidP="0063506A">
      <w:pPr>
        <w:pStyle w:val="ListBullet2"/>
      </w:pPr>
      <w:r>
        <w:rPr>
          <w:rStyle w:val="normaltextrun"/>
        </w:rPr>
        <w:t>Be aware of and proactively identify areas where assistance might be needed.</w:t>
      </w:r>
      <w:r>
        <w:rPr>
          <w:rStyle w:val="eop"/>
          <w:rFonts w:ascii="Calibri" w:hAnsi="Calibri" w:cs="Calibri"/>
        </w:rPr>
        <w:t> </w:t>
      </w:r>
    </w:p>
    <w:p w14:paraId="7995D0AD" w14:textId="77777777" w:rsidR="0053140D" w:rsidRPr="0063506A" w:rsidRDefault="0053140D" w:rsidP="0063506A">
      <w:pPr>
        <w:pStyle w:val="Heading3"/>
      </w:pPr>
      <w:r w:rsidRPr="0063506A">
        <w:rPr>
          <w:rStyle w:val="normaltextrun"/>
        </w:rPr>
        <w:t>Contractors:</w:t>
      </w:r>
      <w:r w:rsidRPr="0063506A">
        <w:rPr>
          <w:rStyle w:val="eop"/>
          <w:rFonts w:ascii="Calibri" w:hAnsi="Calibri" w:cs="Calibri"/>
        </w:rPr>
        <w:t> </w:t>
      </w:r>
    </w:p>
    <w:p w14:paraId="03736813" w14:textId="77777777" w:rsidR="0053140D" w:rsidRDefault="0053140D" w:rsidP="0063506A">
      <w:pPr>
        <w:pStyle w:val="ListBullet2"/>
        <w:rPr>
          <w:color w:val="auto"/>
        </w:rPr>
      </w:pPr>
      <w:r>
        <w:rPr>
          <w:rStyle w:val="normaltextrun"/>
        </w:rPr>
        <w:t>Follow all company accessibility policies and procedures during work on facilities and services.</w:t>
      </w:r>
      <w:r>
        <w:rPr>
          <w:rStyle w:val="eop"/>
          <w:rFonts w:ascii="Calibri" w:hAnsi="Calibri" w:cs="Calibri"/>
        </w:rPr>
        <w:t> </w:t>
      </w:r>
    </w:p>
    <w:p w14:paraId="7D6C51AD" w14:textId="77777777" w:rsidR="0053140D" w:rsidRDefault="0053140D" w:rsidP="0063506A">
      <w:pPr>
        <w:pStyle w:val="ListBullet2"/>
      </w:pPr>
      <w:r>
        <w:rPr>
          <w:rStyle w:val="normaltextrun"/>
        </w:rPr>
        <w:t>Communicate any potential access concerns arising during their work to management.</w:t>
      </w:r>
      <w:r>
        <w:rPr>
          <w:rStyle w:val="eop"/>
          <w:rFonts w:ascii="Calibri" w:hAnsi="Calibri" w:cs="Calibri"/>
        </w:rPr>
        <w:t> </w:t>
      </w:r>
    </w:p>
    <w:p w14:paraId="3F866391" w14:textId="77777777" w:rsidR="0053140D" w:rsidRDefault="0053140D" w:rsidP="0063506A">
      <w:pPr>
        <w:pStyle w:val="ListBullet2"/>
      </w:pPr>
      <w:r>
        <w:rPr>
          <w:rStyle w:val="normaltextrun"/>
        </w:rPr>
        <w:t>Be open to feedback and suggestions for improving accessibility measures.</w:t>
      </w:r>
      <w:r>
        <w:rPr>
          <w:rStyle w:val="eop"/>
          <w:rFonts w:ascii="Calibri" w:hAnsi="Calibri" w:cs="Calibri"/>
        </w:rPr>
        <w:t> </w:t>
      </w:r>
    </w:p>
    <w:p w14:paraId="21A6861F" w14:textId="77777777" w:rsidR="0053140D" w:rsidRPr="0063506A" w:rsidRDefault="0053140D" w:rsidP="0063506A">
      <w:pPr>
        <w:pStyle w:val="Heading3"/>
      </w:pPr>
      <w:r w:rsidRPr="0063506A">
        <w:rPr>
          <w:rStyle w:val="normaltextrun"/>
        </w:rPr>
        <w:t>Customers:</w:t>
      </w:r>
      <w:r w:rsidRPr="0063506A">
        <w:rPr>
          <w:rStyle w:val="eop"/>
          <w:rFonts w:ascii="Calibri" w:hAnsi="Calibri" w:cs="Calibri"/>
        </w:rPr>
        <w:t> </w:t>
      </w:r>
    </w:p>
    <w:p w14:paraId="0C7421F1" w14:textId="463F8C60" w:rsidR="0053140D" w:rsidRDefault="0053140D" w:rsidP="0063506A">
      <w:pPr>
        <w:pStyle w:val="ListBullet2"/>
        <w:rPr>
          <w:color w:val="auto"/>
        </w:rPr>
      </w:pPr>
      <w:r>
        <w:rPr>
          <w:rStyle w:val="normaltextrun"/>
        </w:rPr>
        <w:t xml:space="preserve">Offer casual assistance to fellow customers with </w:t>
      </w:r>
      <w:r w:rsidR="003B1685">
        <w:rPr>
          <w:rStyle w:val="normaltextrun"/>
        </w:rPr>
        <w:t>disability</w:t>
      </w:r>
      <w:r>
        <w:rPr>
          <w:rStyle w:val="normaltextrun"/>
        </w:rPr>
        <w:t>, fostering an inclusive environment (when comfortable doing so).</w:t>
      </w:r>
      <w:r>
        <w:rPr>
          <w:rStyle w:val="eop"/>
          <w:rFonts w:ascii="Calibri" w:hAnsi="Calibri" w:cs="Calibri"/>
        </w:rPr>
        <w:t> </w:t>
      </w:r>
    </w:p>
    <w:p w14:paraId="5E46C363" w14:textId="77777777" w:rsidR="0053140D" w:rsidRDefault="0053140D" w:rsidP="0063506A">
      <w:pPr>
        <w:pStyle w:val="ListBullet2"/>
      </w:pPr>
      <w:r>
        <w:rPr>
          <w:rStyle w:val="normaltextrun"/>
        </w:rPr>
        <w:t>Provide constructive feedback on accessibility to management to enhance future experiences.</w:t>
      </w:r>
      <w:r>
        <w:rPr>
          <w:rStyle w:val="eop"/>
          <w:rFonts w:ascii="Calibri" w:hAnsi="Calibri" w:cs="Calibri"/>
        </w:rPr>
        <w:t> </w:t>
      </w:r>
    </w:p>
    <w:p w14:paraId="5BC28694" w14:textId="77777777" w:rsidR="0053140D" w:rsidRDefault="0053140D" w:rsidP="0063506A">
      <w:pPr>
        <w:pStyle w:val="ListBullet2"/>
      </w:pPr>
      <w:r>
        <w:rPr>
          <w:rStyle w:val="normaltextrun"/>
        </w:rPr>
        <w:t>Promote inclusive tourism by choosing businesses committed to accessibility.</w:t>
      </w:r>
      <w:r>
        <w:rPr>
          <w:rStyle w:val="eop"/>
          <w:rFonts w:ascii="Calibri" w:hAnsi="Calibri" w:cs="Calibri"/>
        </w:rPr>
        <w:t> </w:t>
      </w:r>
    </w:p>
    <w:p w14:paraId="4DF53CF2" w14:textId="7D0B3890" w:rsidR="0053140D" w:rsidRPr="003B1685" w:rsidRDefault="0053140D" w:rsidP="0063506A">
      <w:pPr>
        <w:pStyle w:val="paragraph"/>
        <w:spacing w:before="480" w:beforeAutospacing="0"/>
        <w:rPr>
          <w:rFonts w:ascii="Segoe UI" w:hAnsi="Segoe UI"/>
          <w:color w:val="808080" w:themeColor="background1" w:themeShade="80"/>
          <w:sz w:val="18"/>
          <w:szCs w:val="18"/>
        </w:rPr>
      </w:pPr>
      <w:r w:rsidRPr="003B1685">
        <w:rPr>
          <w:rStyle w:val="normaltextrun"/>
          <w:rFonts w:ascii="Founders Grotesk Light" w:hAnsi="Founders Grotesk Light"/>
          <w:color w:val="808080" w:themeColor="background1" w:themeShade="80"/>
          <w:sz w:val="32"/>
          <w:szCs w:val="36"/>
        </w:rPr>
        <w:t>Together, let's create a tourism experience</w:t>
      </w:r>
      <w:r w:rsidR="003B1685">
        <w:rPr>
          <w:rStyle w:val="normaltextrun"/>
          <w:rFonts w:ascii="Founders Grotesk Light" w:hAnsi="Founders Grotesk Light"/>
          <w:color w:val="808080" w:themeColor="background1" w:themeShade="80"/>
          <w:sz w:val="32"/>
          <w:szCs w:val="36"/>
        </w:rPr>
        <w:t xml:space="preserve"> </w:t>
      </w:r>
      <w:r w:rsidRPr="003B1685">
        <w:rPr>
          <w:rStyle w:val="normaltextrun"/>
          <w:rFonts w:ascii="Founders Grotesk Light" w:hAnsi="Founders Grotesk Light"/>
          <w:color w:val="808080" w:themeColor="background1" w:themeShade="80"/>
          <w:sz w:val="32"/>
          <w:szCs w:val="36"/>
        </w:rPr>
        <w:t>where</w:t>
      </w:r>
      <w:r w:rsidR="0063506A" w:rsidRPr="003B1685">
        <w:rPr>
          <w:rStyle w:val="normaltextrun"/>
          <w:rFonts w:ascii="Founders Grotesk Light" w:hAnsi="Founders Grotesk Light"/>
          <w:color w:val="808080" w:themeColor="background1" w:themeShade="80"/>
          <w:sz w:val="32"/>
          <w:szCs w:val="36"/>
        </w:rPr>
        <w:t xml:space="preserve"> </w:t>
      </w:r>
      <w:r w:rsidRPr="003B1685">
        <w:rPr>
          <w:rStyle w:val="normaltextrun"/>
          <w:rFonts w:ascii="Founders Grotesk Light" w:hAnsi="Founders Grotesk Light"/>
          <w:color w:val="808080" w:themeColor="background1" w:themeShade="80"/>
          <w:sz w:val="32"/>
          <w:szCs w:val="36"/>
        </w:rPr>
        <w:t>everyone belongs.</w:t>
      </w:r>
      <w:r w:rsidRPr="003B1685">
        <w:rPr>
          <w:rStyle w:val="eop"/>
          <w:rFonts w:ascii="Calibri" w:hAnsi="Calibri" w:cs="Calibri"/>
          <w:color w:val="808080" w:themeColor="background1" w:themeShade="80"/>
          <w:sz w:val="32"/>
          <w:szCs w:val="36"/>
        </w:rPr>
        <w:t> </w:t>
      </w:r>
    </w:p>
    <w:p w14:paraId="4B3EB8C5" w14:textId="20E044C0" w:rsidR="0053140D" w:rsidRPr="0063506A" w:rsidRDefault="0053140D" w:rsidP="0053140D">
      <w:pPr>
        <w:pStyle w:val="paragraph"/>
        <w:rPr>
          <w:rFonts w:ascii="Calibri" w:hAnsi="Calibri" w:cs="Calibri"/>
        </w:rPr>
      </w:pPr>
      <w:r>
        <w:rPr>
          <w:rStyle w:val="normaltextrun"/>
          <w:rFonts w:ascii="Founders Grotesk Light" w:hAnsi="Founders Grotesk Light"/>
          <w:b/>
          <w:bCs/>
        </w:rPr>
        <w:t>Important Notes for Businesses:</w:t>
      </w:r>
      <w:r>
        <w:rPr>
          <w:rStyle w:val="eop"/>
          <w:rFonts w:ascii="Calibri" w:hAnsi="Calibri" w:cs="Calibri"/>
        </w:rPr>
        <w:t> </w:t>
      </w:r>
    </w:p>
    <w:p w14:paraId="404340FF" w14:textId="77777777" w:rsidR="0053140D" w:rsidRDefault="0053140D" w:rsidP="0053140D">
      <w:pPr>
        <w:pStyle w:val="paragraph"/>
        <w:numPr>
          <w:ilvl w:val="0"/>
          <w:numId w:val="38"/>
        </w:numPr>
      </w:pPr>
      <w:r>
        <w:rPr>
          <w:rStyle w:val="normaltextrun"/>
          <w:rFonts w:ascii="Founders Grotesk Light" w:hAnsi="Founders Grotesk Light"/>
        </w:rPr>
        <w:t>Adapt this template to reflect the specific nature of your business and operational structure.</w:t>
      </w:r>
      <w:r>
        <w:rPr>
          <w:rStyle w:val="eop"/>
          <w:rFonts w:ascii="Calibri" w:hAnsi="Calibri" w:cs="Calibri"/>
        </w:rPr>
        <w:t> </w:t>
      </w:r>
    </w:p>
    <w:p w14:paraId="53EDF1C8" w14:textId="614288E2" w:rsidR="0053140D" w:rsidRPr="003B1685" w:rsidRDefault="0053140D" w:rsidP="0053140D">
      <w:pPr>
        <w:pStyle w:val="paragraph"/>
        <w:numPr>
          <w:ilvl w:val="0"/>
          <w:numId w:val="38"/>
        </w:numPr>
      </w:pPr>
      <w:r>
        <w:rPr>
          <w:rStyle w:val="normaltextrun"/>
          <w:rFonts w:ascii="Founders Grotesk Light" w:hAnsi="Founders Grotesk Light"/>
        </w:rPr>
        <w:t>Consult with disability experts and organisations for the most up-to-date and effective access and inclusion practices.</w:t>
      </w:r>
      <w:r>
        <w:rPr>
          <w:rStyle w:val="eop"/>
          <w:rFonts w:ascii="Calibri" w:hAnsi="Calibri" w:cs="Calibri"/>
        </w:rPr>
        <w:t> </w:t>
      </w:r>
    </w:p>
    <w:sectPr w:rsidR="0053140D" w:rsidRPr="003B1685" w:rsidSect="000D292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71" w:right="1077" w:bottom="1191" w:left="1077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7CF5A" w14:textId="77777777" w:rsidR="004D6EF5" w:rsidRDefault="004D6EF5" w:rsidP="0053140D">
      <w:r>
        <w:separator/>
      </w:r>
    </w:p>
  </w:endnote>
  <w:endnote w:type="continuationSeparator" w:id="0">
    <w:p w14:paraId="5EE9EE05" w14:textId="77777777" w:rsidR="004D6EF5" w:rsidRDefault="004D6EF5" w:rsidP="00531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unders Grotesk Light"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ight">
    <w:charset w:val="00"/>
    <w:family w:val="swiss"/>
    <w:pitch w:val="variable"/>
    <w:sig w:usb0="80000287" w:usb1="00000000" w:usb2="00000000" w:usb3="00000000" w:csb0="0000000F" w:csb1="00000000"/>
    <w:embedRegular r:id="rId1" w:fontKey="{16837D6A-B531-4A4E-9AE8-B3A07DD1FF7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20BE9DA-3500-4FD0-992C-19F0240FE8DF}"/>
    <w:embedBold r:id="rId3" w:fontKey="{FEDF1CCE-A8F1-4FCB-8AED-40159DBF73AD}"/>
    <w:embedItalic r:id="rId4" w:fontKey="{C1354EF3-9285-42B6-B084-8790F081854D}"/>
    <w:embedBoldItalic r:id="rId5" w:fontKey="{B761B055-B714-4ABB-8020-6036A62AB11A}"/>
  </w:font>
  <w:font w:name="Founders Grotesk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8F1F5AB-CE19-4C07-9F40-748046B90980}"/>
  </w:font>
  <w:font w:name="Ubuntu Medium">
    <w:charset w:val="00"/>
    <w:family w:val="swiss"/>
    <w:pitch w:val="variable"/>
    <w:sig w:usb0="E00002FF" w:usb1="5000205B" w:usb2="00000000" w:usb3="00000000" w:csb0="0000009F" w:csb1="00000000"/>
    <w:embedRegular r:id="rId7" w:fontKey="{EB116127-D130-47E3-8D89-DBD005A6F0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CB8F013-D5AF-4870-928A-37E1AF468A9F}"/>
    <w:embedBold r:id="rId9" w:fontKey="{2CB1DF8E-3774-4AA2-8549-82ABEBBB8901}"/>
    <w:embedItalic r:id="rId10" w:fontKey="{E3CEF654-2AFD-4ED3-80E0-D3E0C75AD12F}"/>
  </w:font>
  <w:font w:name="ITC Century Light">
    <w:panose1 w:val="00000000000000000000"/>
    <w:charset w:val="00"/>
    <w:family w:val="modern"/>
    <w:notTrueType/>
    <w:pitch w:val="variable"/>
    <w:sig w:usb0="8000002F" w:usb1="4000004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ayout w:type="fixed"/>
      <w:tblCellMar>
        <w:top w:w="57" w:type="dxa"/>
        <w:left w:w="0" w:type="dxa"/>
        <w:bottom w:w="113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1416"/>
      <w:gridCol w:w="1532"/>
    </w:tblGrid>
    <w:tr w:rsidR="000D2925" w:rsidRPr="00BA37FE" w14:paraId="41A33855" w14:textId="77777777" w:rsidTr="001527E6">
      <w:trPr>
        <w:trHeight w:val="516"/>
      </w:trPr>
      <w:tc>
        <w:tcPr>
          <w:tcW w:w="6804" w:type="dxa"/>
          <w:tcBorders>
            <w:top w:val="single" w:sz="4" w:space="0" w:color="95A0AE"/>
          </w:tcBorders>
        </w:tcPr>
        <w:p w14:paraId="14EC6134" w14:textId="5F2AA535" w:rsidR="0063506A" w:rsidRPr="0063506A" w:rsidRDefault="0063506A" w:rsidP="0053140D">
          <w:r w:rsidRPr="0063506A">
            <w:t>Statement of Commitment</w:t>
          </w:r>
          <w:r>
            <w:br/>
          </w:r>
          <w:r w:rsidRPr="0063506A">
            <w:t>to Disability Access and Inclusion</w:t>
          </w:r>
        </w:p>
      </w:tc>
      <w:sdt>
        <w:sdtPr>
          <w:rPr>
            <w:noProof/>
          </w:rPr>
          <w:alias w:val="CPL and Qld Gov"/>
          <w:tag w:val="CPL and Qld Gov"/>
          <w:id w:val="1568618408"/>
          <w:lock w:val="sdtContentLocked"/>
          <w15:color w:val="00CCFF"/>
          <w:picture/>
        </w:sdtPr>
        <w:sdtEndPr/>
        <w:sdtContent>
          <w:tc>
            <w:tcPr>
              <w:tcW w:w="1416" w:type="dxa"/>
              <w:tcBorders>
                <w:top w:val="single" w:sz="4" w:space="0" w:color="95A0AE"/>
              </w:tcBorders>
            </w:tcPr>
            <w:p w14:paraId="4B59D238" w14:textId="43790040" w:rsidR="000D2925" w:rsidRPr="000459D4" w:rsidRDefault="00F81998" w:rsidP="00F81998">
              <w:pPr>
                <w:pStyle w:val="Footer"/>
              </w:pPr>
              <w:r>
                <w:rPr>
                  <w:noProof/>
                </w:rPr>
                <w:drawing>
                  <wp:anchor distT="0" distB="0" distL="114300" distR="114300" simplePos="0" relativeHeight="251661312" behindDoc="1" locked="1" layoutInCell="1" allowOverlap="0" wp14:anchorId="140B7D61" wp14:editId="482FC6A9">
                    <wp:simplePos x="0" y="0"/>
                    <wp:positionH relativeFrom="column">
                      <wp:posOffset>163830</wp:posOffset>
                    </wp:positionH>
                    <wp:positionV relativeFrom="page">
                      <wp:posOffset>46990</wp:posOffset>
                    </wp:positionV>
                    <wp:extent cx="1686560" cy="417195"/>
                    <wp:effectExtent l="0" t="0" r="8890" b="1905"/>
                    <wp:wrapNone/>
                    <wp:docPr id="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/>
                            <a:srcRect l="5476" t="11346" r="5836" b="13047"/>
                            <a:stretch/>
                          </pic:blipFill>
                          <pic:spPr bwMode="auto">
                            <a:xfrm>
                              <a:off x="0" y="0"/>
                              <a:ext cx="1686560" cy="417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</w:sdtContent>
      </w:sdt>
      <w:tc>
        <w:tcPr>
          <w:tcW w:w="1532" w:type="dxa"/>
          <w:tcBorders>
            <w:top w:val="single" w:sz="4" w:space="0" w:color="95A0AE"/>
          </w:tcBorders>
        </w:tcPr>
        <w:p w14:paraId="4FE28F60" w14:textId="3FB5797E" w:rsidR="000D2925" w:rsidRPr="000459D4" w:rsidRDefault="000D2925" w:rsidP="0053140D">
          <w:pPr>
            <w:pStyle w:val="Footer"/>
          </w:pPr>
        </w:p>
      </w:tc>
    </w:tr>
  </w:tbl>
  <w:p w14:paraId="5EB43AAD" w14:textId="66F65876" w:rsidR="00BB5318" w:rsidRPr="00E5043A" w:rsidRDefault="00BB5318" w:rsidP="006350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ayout w:type="fixed"/>
      <w:tblCellMar>
        <w:top w:w="57" w:type="dxa"/>
        <w:left w:w="0" w:type="dxa"/>
        <w:bottom w:w="113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1416"/>
      <w:gridCol w:w="1532"/>
    </w:tblGrid>
    <w:tr w:rsidR="00BA2470" w:rsidRPr="00BA37FE" w14:paraId="5285BE29" w14:textId="77777777" w:rsidTr="000A2991">
      <w:trPr>
        <w:trHeight w:val="516"/>
      </w:trPr>
      <w:tc>
        <w:tcPr>
          <w:tcW w:w="6804" w:type="dxa"/>
          <w:tcBorders>
            <w:top w:val="single" w:sz="4" w:space="0" w:color="95A0AE"/>
          </w:tcBorders>
        </w:tcPr>
        <w:p w14:paraId="397D7025" w14:textId="7217E579" w:rsidR="00BA2470" w:rsidRPr="00E5043A" w:rsidRDefault="000A2991" w:rsidP="0053140D">
          <w:pPr>
            <w:pStyle w:val="Footer"/>
          </w:pPr>
          <w:r>
            <w:fldChar w:fldCharType="begin"/>
          </w:r>
          <w:r>
            <w:instrText xml:space="preserve"> STYLEREF  "Cover Date" </w:instrText>
          </w:r>
          <w:r>
            <w:fldChar w:fldCharType="separate"/>
          </w:r>
          <w:r w:rsidR="00607C77">
            <w:rPr>
              <w:b/>
              <w:bCs/>
              <w:noProof/>
              <w:lang w:val="en-US"/>
            </w:rPr>
            <w:t>Error! No text of specified style in document.</w:t>
          </w:r>
          <w:r>
            <w:fldChar w:fldCharType="end"/>
          </w:r>
        </w:p>
      </w:tc>
      <w:tc>
        <w:tcPr>
          <w:tcW w:w="1416" w:type="dxa"/>
          <w:tcBorders>
            <w:top w:val="single" w:sz="4" w:space="0" w:color="95A0AE"/>
          </w:tcBorders>
        </w:tcPr>
        <w:p w14:paraId="1C441DAD" w14:textId="77777777" w:rsidR="00BA2470" w:rsidRPr="00E5043A" w:rsidRDefault="00BA2470" w:rsidP="0053140D">
          <w:pPr>
            <w:pStyle w:val="Footer"/>
          </w:pPr>
        </w:p>
      </w:tc>
      <w:tc>
        <w:tcPr>
          <w:tcW w:w="1532" w:type="dxa"/>
          <w:tcBorders>
            <w:top w:val="single" w:sz="4" w:space="0" w:color="95A0AE"/>
          </w:tcBorders>
        </w:tcPr>
        <w:p w14:paraId="7C332E57" w14:textId="77777777" w:rsidR="00BA2470" w:rsidRPr="00E5043A" w:rsidRDefault="00BA2470" w:rsidP="0053140D">
          <w:pPr>
            <w:pStyle w:val="Footer"/>
          </w:pPr>
          <w:r w:rsidRPr="00E5043A">
            <w:t xml:space="preserve">Page </w:t>
          </w:r>
          <w:r w:rsidRPr="00E5043A">
            <w:fldChar w:fldCharType="begin"/>
          </w:r>
          <w:r w:rsidRPr="00E5043A">
            <w:instrText xml:space="preserve"> PAGE </w:instrText>
          </w:r>
          <w:r w:rsidRPr="00E5043A">
            <w:fldChar w:fldCharType="separate"/>
          </w:r>
          <w:r w:rsidRPr="00E5043A">
            <w:t>2</w:t>
          </w:r>
          <w:r w:rsidRPr="00E5043A">
            <w:fldChar w:fldCharType="end"/>
          </w:r>
          <w:r w:rsidRPr="00E5043A">
            <w:t xml:space="preserve"> of </w:t>
          </w:r>
          <w:r w:rsidRPr="00E5043A">
            <w:fldChar w:fldCharType="begin"/>
          </w:r>
          <w:r w:rsidRPr="00E5043A">
            <w:instrText xml:space="preserve"> NUMPAGES  </w:instrText>
          </w:r>
          <w:r w:rsidRPr="00E5043A">
            <w:fldChar w:fldCharType="separate"/>
          </w:r>
          <w:r w:rsidRPr="00E5043A">
            <w:t>8</w:t>
          </w:r>
          <w:r w:rsidRPr="00E5043A">
            <w:fldChar w:fldCharType="end"/>
          </w:r>
        </w:p>
      </w:tc>
    </w:tr>
  </w:tbl>
  <w:p w14:paraId="6FDCFCCA" w14:textId="77777777" w:rsidR="00BA2470" w:rsidRPr="00925D46" w:rsidRDefault="00BA2470" w:rsidP="005314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C2E5AA" w14:textId="77777777" w:rsidR="004D6EF5" w:rsidRDefault="004D6EF5" w:rsidP="0053140D">
      <w:r>
        <w:separator/>
      </w:r>
    </w:p>
  </w:footnote>
  <w:footnote w:type="continuationSeparator" w:id="0">
    <w:p w14:paraId="7A9EEB1F" w14:textId="77777777" w:rsidR="004D6EF5" w:rsidRDefault="004D6EF5" w:rsidP="00531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5129E" w14:textId="528EBAB2" w:rsidR="00BB5318" w:rsidRPr="00BD50FC" w:rsidRDefault="00D1479F" w:rsidP="00F81998">
    <w:pPr>
      <w:pStyle w:val="Header"/>
      <w:jc w:val="right"/>
    </w:pPr>
    <w:sdt>
      <w:sdtPr>
        <w:rPr>
          <w:noProof/>
        </w:rPr>
        <w:alias w:val="Logo"/>
        <w:tag w:val="Logo"/>
        <w:id w:val="401810733"/>
        <w:picture/>
      </w:sdtPr>
      <w:sdtEndPr/>
      <w:sdtContent/>
    </w:sdt>
    <w:sdt>
      <w:sdtPr>
        <w:rPr>
          <w:noProof/>
        </w:rPr>
        <w:alias w:val="Anywhere Logo"/>
        <w:tag w:val="Anywhere Logo"/>
        <w:id w:val="-2097239053"/>
        <w:lock w:val="sdtContentLocked"/>
        <w:showingPlcHdr/>
        <w15:color w:val="00CCFF"/>
        <w:picture/>
      </w:sdtPr>
      <w:sdtEndPr/>
      <w:sdtContent>
        <w:r w:rsidR="00F81998">
          <w:rPr>
            <w:noProof/>
          </w:rPr>
          <w:drawing>
            <wp:anchor distT="0" distB="0" distL="114300" distR="114300" simplePos="0" relativeHeight="251660288" behindDoc="1" locked="1" layoutInCell="1" allowOverlap="1" wp14:anchorId="01775E36" wp14:editId="2C8CA4E9">
              <wp:simplePos x="0" y="0"/>
              <wp:positionH relativeFrom="column">
                <wp:posOffset>4157980</wp:posOffset>
              </wp:positionH>
              <wp:positionV relativeFrom="page">
                <wp:posOffset>238125</wp:posOffset>
              </wp:positionV>
              <wp:extent cx="2098675" cy="930275"/>
              <wp:effectExtent l="0" t="0" r="0" b="0"/>
              <wp:wrapNone/>
              <wp:docPr id="6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5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/>
                      <a:srcRect r="8883"/>
                      <a:stretch/>
                    </pic:blipFill>
                    <pic:spPr bwMode="auto">
                      <a:xfrm>
                        <a:off x="0" y="0"/>
                        <a:ext cx="2098675" cy="93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ayout w:type="fixed"/>
      <w:tblCellMar>
        <w:top w:w="57" w:type="dxa"/>
        <w:left w:w="0" w:type="dxa"/>
        <w:bottom w:w="113" w:type="dxa"/>
        <w:right w:w="0" w:type="dxa"/>
      </w:tblCellMar>
      <w:tblLook w:val="04A0" w:firstRow="1" w:lastRow="0" w:firstColumn="1" w:lastColumn="0" w:noHBand="0" w:noVBand="1"/>
    </w:tblPr>
    <w:tblGrid>
      <w:gridCol w:w="4876"/>
      <w:gridCol w:w="4876"/>
    </w:tblGrid>
    <w:tr w:rsidR="00BA2470" w:rsidRPr="00BA37FE" w14:paraId="4FDFE7BC" w14:textId="77777777" w:rsidTr="001C2C33">
      <w:trPr>
        <w:trHeight w:val="794"/>
      </w:trPr>
      <w:tc>
        <w:tcPr>
          <w:tcW w:w="4876" w:type="dxa"/>
          <w:vAlign w:val="center"/>
        </w:tcPr>
        <w:sdt>
          <w:sdtPr>
            <w:alias w:val="Title"/>
            <w:tag w:val=""/>
            <w:id w:val="-783354105"/>
            <w:placeholder>
              <w:docPart w:val="EF9C38BF8B384707A57B2061FAA8176B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EndPr/>
          <w:sdtContent>
            <w:p w14:paraId="6E3338B9" w14:textId="7D395735" w:rsidR="00BA2470" w:rsidRPr="000A2991" w:rsidRDefault="001527E6" w:rsidP="0053140D">
              <w:pPr>
                <w:pStyle w:val="HeaderTitle"/>
              </w:pPr>
              <w:r>
                <w:t>Statement of Commitment to Disability Access and Inclusion</w:t>
              </w:r>
            </w:p>
          </w:sdtContent>
        </w:sdt>
        <w:sdt>
          <w:sdtPr>
            <w:tag w:val=""/>
            <w:id w:val="969326706"/>
            <w:placeholder>
              <w:docPart w:val="655CC9A076C04FDEA69642876928B6CE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3E13F9BC" w14:textId="77777777" w:rsidR="000A2991" w:rsidRPr="00F95017" w:rsidRDefault="000A2991" w:rsidP="0053140D">
              <w:pPr>
                <w:pStyle w:val="HeaderTitle"/>
              </w:pPr>
              <w:r w:rsidRPr="000A2991">
                <w:rPr>
                  <w:rStyle w:val="HeaderChar"/>
                  <w:rFonts w:ascii="ITC Century Light" w:hAnsi="ITC Century Light"/>
                  <w:sz w:val="24"/>
                </w:rPr>
                <w:t>Cover Subtitle</w:t>
              </w:r>
            </w:p>
          </w:sdtContent>
        </w:sdt>
      </w:tc>
      <w:tc>
        <w:tcPr>
          <w:tcW w:w="4876" w:type="dxa"/>
        </w:tcPr>
        <w:p w14:paraId="1F6063C3" w14:textId="77777777" w:rsidR="00BA2470" w:rsidRPr="00F95017" w:rsidRDefault="00BA2470" w:rsidP="0053140D">
          <w:pPr>
            <w:pStyle w:val="Header"/>
          </w:pPr>
          <w:r>
            <w:rPr>
              <w:noProof/>
            </w:rPr>
            <w:drawing>
              <wp:inline distT="0" distB="0" distL="0" distR="0" wp14:anchorId="4BF059D2" wp14:editId="5EB2A913">
                <wp:extent cx="1709189" cy="495300"/>
                <wp:effectExtent l="0" t="0" r="5715" b="0"/>
                <wp:docPr id="4" name="Picture 4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5352" cy="5086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BCA0477" w14:textId="77777777" w:rsidR="00BA2470" w:rsidRPr="00C03ED6" w:rsidRDefault="00BA2470" w:rsidP="005314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.2pt;height:11.7pt" o:bullet="t">
        <v:imagedata r:id="rId1" o:title="Grey bullet"/>
      </v:shape>
    </w:pict>
  </w:numPicBullet>
  <w:abstractNum w:abstractNumId="0" w15:restartNumberingAfterBreak="0">
    <w:nsid w:val="FFFFFF7C"/>
    <w:multiLevelType w:val="singleLevel"/>
    <w:tmpl w:val="63CC23F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8099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CE1A6D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EB006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B22E1A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3BE411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2D7166"/>
    <w:multiLevelType w:val="multilevel"/>
    <w:tmpl w:val="4D2CF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5A52EF7"/>
    <w:multiLevelType w:val="multilevel"/>
    <w:tmpl w:val="750CE476"/>
    <w:styleLink w:val="NubmeredHeadings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u w:val="thick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0" w:hanging="510"/>
      </w:pPr>
      <w:rPr>
        <w:rFonts w:hint="default"/>
      </w:rPr>
    </w:lvl>
    <w:lvl w:ilvl="4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5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6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7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8">
      <w:start w:val="1"/>
      <w:numFmt w:val="none"/>
      <w:lvlText w:val=""/>
      <w:lvlJc w:val="left"/>
      <w:pPr>
        <w:ind w:left="510" w:hanging="510"/>
      </w:pPr>
      <w:rPr>
        <w:rFonts w:hint="default"/>
      </w:rPr>
    </w:lvl>
  </w:abstractNum>
  <w:abstractNum w:abstractNumId="8" w15:restartNumberingAfterBreak="0">
    <w:nsid w:val="0B4471B6"/>
    <w:multiLevelType w:val="multilevel"/>
    <w:tmpl w:val="56CC5944"/>
    <w:lvl w:ilvl="0">
      <w:start w:val="1"/>
      <w:numFmt w:val="none"/>
      <w:pStyle w:val="Sourc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DA773A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1785352"/>
    <w:multiLevelType w:val="multilevel"/>
    <w:tmpl w:val="0F4E8FF4"/>
    <w:styleLink w:val="TicksList"/>
    <w:lvl w:ilvl="0">
      <w:start w:val="1"/>
      <w:numFmt w:val="bullet"/>
      <w:lvlText w:val="ü"/>
      <w:lvlJc w:val="left"/>
      <w:pPr>
        <w:ind w:left="510" w:hanging="340"/>
      </w:pPr>
      <w:rPr>
        <w:rFonts w:ascii="Wingdings" w:hAnsi="Wingdings" w:hint="default"/>
        <w:b/>
        <w:i w:val="0"/>
        <w:color w:val="52585F" w:themeColor="background2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47B6ADA"/>
    <w:multiLevelType w:val="multilevel"/>
    <w:tmpl w:val="DE32D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1807B3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 w:cs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0493EE2"/>
    <w:multiLevelType w:val="hybridMultilevel"/>
    <w:tmpl w:val="7332CA32"/>
    <w:lvl w:ilvl="0" w:tplc="127EBA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869B1" w:themeColor="accent6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15379E"/>
    <w:multiLevelType w:val="multilevel"/>
    <w:tmpl w:val="05BA0690"/>
    <w:styleLink w:val="ListNumbers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EC2D9" w:themeColor="text2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  <w:color w:val="3EC2D9" w:themeColor="text2"/>
      </w:rPr>
    </w:lvl>
    <w:lvl w:ilvl="2">
      <w:start w:val="1"/>
      <w:numFmt w:val="lowerRoman"/>
      <w:lvlText w:val="%3."/>
      <w:lvlJc w:val="left"/>
      <w:pPr>
        <w:ind w:left="1020" w:hanging="340"/>
      </w:pPr>
      <w:rPr>
        <w:rFonts w:hint="default"/>
        <w:color w:val="3EC2D9" w:themeColor="text2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hanging="340"/>
      </w:pPr>
      <w:rPr>
        <w:rFonts w:hint="default"/>
      </w:rPr>
    </w:lvl>
  </w:abstractNum>
  <w:abstractNum w:abstractNumId="15" w15:restartNumberingAfterBreak="0">
    <w:nsid w:val="26A014D5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95D1977"/>
    <w:multiLevelType w:val="multilevel"/>
    <w:tmpl w:val="36DC0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A2F1160"/>
    <w:multiLevelType w:val="hybridMultilevel"/>
    <w:tmpl w:val="15ACE092"/>
    <w:lvl w:ilvl="0" w:tplc="E32EDE6A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3869B1" w:themeColor="accent6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9A54FC"/>
    <w:multiLevelType w:val="multilevel"/>
    <w:tmpl w:val="2946A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8FB35FA"/>
    <w:multiLevelType w:val="multilevel"/>
    <w:tmpl w:val="5FDE5A2A"/>
    <w:styleLink w:val="ListBullets"/>
    <w:lvl w:ilvl="0">
      <w:start w:val="1"/>
      <w:numFmt w:val="bullet"/>
      <w:lvlText w:val=""/>
      <w:lvlJc w:val="left"/>
      <w:pPr>
        <w:ind w:left="425" w:hanging="425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3EC2D9" w:themeColor="text2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"/>
      <w:lvlJc w:val="left"/>
      <w:pPr>
        <w:ind w:left="851" w:hanging="426"/>
      </w:pPr>
      <w:rPr>
        <w:rFonts w:ascii="Symbol" w:hAnsi="Symbol" w:hint="default"/>
        <w:color w:val="3EC2D9" w:themeColor="text2"/>
      </w:rPr>
    </w:lvl>
    <w:lvl w:ilvl="2">
      <w:start w:val="1"/>
      <w:numFmt w:val="none"/>
      <w:lvlText w:val=""/>
      <w:lvlJc w:val="left"/>
      <w:pPr>
        <w:ind w:left="1020" w:hanging="340"/>
      </w:pPr>
      <w:rPr>
        <w:rFonts w:hint="default"/>
        <w:color w:val="3EC2D9" w:themeColor="text2"/>
      </w:rPr>
    </w:lvl>
    <w:lvl w:ilvl="3">
      <w:start w:val="1"/>
      <w:numFmt w:val="none"/>
      <w:lvlText w:val="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20" w15:restartNumberingAfterBreak="0">
    <w:nsid w:val="3AB157EE"/>
    <w:multiLevelType w:val="singleLevel"/>
    <w:tmpl w:val="85F6A9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3869B1" w:themeColor="accent6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1" w15:restartNumberingAfterBreak="0">
    <w:nsid w:val="3DB20718"/>
    <w:multiLevelType w:val="hybridMultilevel"/>
    <w:tmpl w:val="3E0828B2"/>
    <w:lvl w:ilvl="0" w:tplc="830CF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AA35A0"/>
    <w:multiLevelType w:val="multilevel"/>
    <w:tmpl w:val="750CE476"/>
    <w:numStyleLink w:val="NubmeredHeadings"/>
  </w:abstractNum>
  <w:abstractNum w:abstractNumId="23" w15:restartNumberingAfterBreak="0">
    <w:nsid w:val="465B47ED"/>
    <w:multiLevelType w:val="hybridMultilevel"/>
    <w:tmpl w:val="389E715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869B1" w:themeColor="accent6"/>
        <w:sz w:val="20"/>
        <w:szCs w:val="20"/>
      </w:rPr>
    </w:lvl>
    <w:lvl w:ilvl="1" w:tplc="27A09A1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08080" w:themeColor="background1" w:themeShade="80"/>
        <w:sz w:val="20"/>
        <w:szCs w:val="20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CE17AD"/>
    <w:multiLevelType w:val="multilevel"/>
    <w:tmpl w:val="DA28C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7055FD3"/>
    <w:multiLevelType w:val="singleLevel"/>
    <w:tmpl w:val="2A7E7E06"/>
    <w:lvl w:ilvl="0">
      <w:start w:val="1"/>
      <w:numFmt w:val="decimal"/>
      <w:pStyle w:val="ListNumber3"/>
      <w:lvlText w:val="%1."/>
      <w:lvlJc w:val="left"/>
      <w:pPr>
        <w:ind w:left="340" w:hanging="340"/>
      </w:pPr>
      <w:rPr>
        <w:rFonts w:hint="default"/>
        <w:b/>
        <w:i w:val="0"/>
        <w:color w:val="003473" w:themeColor="accent5"/>
      </w:rPr>
    </w:lvl>
  </w:abstractNum>
  <w:abstractNum w:abstractNumId="26" w15:restartNumberingAfterBreak="0">
    <w:nsid w:val="519A4B15"/>
    <w:multiLevelType w:val="hybridMultilevel"/>
    <w:tmpl w:val="712AE6FA"/>
    <w:lvl w:ilvl="0" w:tplc="127EBA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869B1" w:themeColor="accent6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F463E2"/>
    <w:multiLevelType w:val="multilevel"/>
    <w:tmpl w:val="3EEC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AD61E20"/>
    <w:multiLevelType w:val="hybridMultilevel"/>
    <w:tmpl w:val="8E98ECE0"/>
    <w:lvl w:ilvl="0" w:tplc="D1E8485E">
      <w:start w:val="1"/>
      <w:numFmt w:val="bullet"/>
      <w:pStyle w:val="ListBullet2"/>
      <w:lvlText w:val=""/>
      <w:lvlJc w:val="left"/>
      <w:pPr>
        <w:ind w:left="644" w:hanging="360"/>
      </w:pPr>
      <w:rPr>
        <w:rFonts w:ascii="Symbol" w:hAnsi="Symbol" w:hint="default"/>
        <w:color w:val="808080" w:themeColor="background1" w:themeShade="80"/>
        <w:sz w:val="20"/>
        <w:szCs w:val="20"/>
      </w:rPr>
    </w:lvl>
    <w:lvl w:ilvl="1" w:tplc="FFFFFFFF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808080" w:themeColor="background1" w:themeShade="80"/>
        <w:sz w:val="20"/>
        <w:szCs w:val="20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5B650B5C"/>
    <w:multiLevelType w:val="multilevel"/>
    <w:tmpl w:val="EB06F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ADF4039"/>
    <w:multiLevelType w:val="multilevel"/>
    <w:tmpl w:val="020033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8E3444"/>
    <w:multiLevelType w:val="multilevel"/>
    <w:tmpl w:val="85D25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D52456"/>
    <w:multiLevelType w:val="hybridMultilevel"/>
    <w:tmpl w:val="53B83596"/>
    <w:lvl w:ilvl="0" w:tplc="FB9E7A66">
      <w:start w:val="1"/>
      <w:numFmt w:val="bullet"/>
      <w:pStyle w:val="TableBullet"/>
      <w:lvlText w:val="‒"/>
      <w:lvlJc w:val="left"/>
      <w:pPr>
        <w:ind w:left="360" w:hanging="360"/>
      </w:pPr>
      <w:rPr>
        <w:rFonts w:ascii="Founders Grotesk Light" w:hAnsi="Founders Grotesk Light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3869B1" w:themeColor="accent6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138ED"/>
    <w:multiLevelType w:val="hybridMultilevel"/>
    <w:tmpl w:val="B37408D4"/>
    <w:lvl w:ilvl="0" w:tplc="89E46A8A">
      <w:start w:val="1"/>
      <w:numFmt w:val="bullet"/>
      <w:lvlText w:val="○"/>
      <w:lvlJc w:val="left"/>
      <w:pPr>
        <w:ind w:left="644" w:hanging="360"/>
      </w:pPr>
      <w:rPr>
        <w:rFonts w:ascii="Arial" w:hAnsi="Arial" w:hint="default"/>
        <w:color w:val="3EC2D9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7F83F89"/>
    <w:multiLevelType w:val="multilevel"/>
    <w:tmpl w:val="750CE476"/>
    <w:numStyleLink w:val="NubmeredHeadings"/>
  </w:abstractNum>
  <w:abstractNum w:abstractNumId="35" w15:restartNumberingAfterBreak="0">
    <w:nsid w:val="79574B96"/>
    <w:multiLevelType w:val="multilevel"/>
    <w:tmpl w:val="5FDE5A2A"/>
    <w:numStyleLink w:val="ListBullets"/>
  </w:abstractNum>
  <w:abstractNum w:abstractNumId="36" w15:restartNumberingAfterBreak="0">
    <w:nsid w:val="7D9F17F6"/>
    <w:multiLevelType w:val="multilevel"/>
    <w:tmpl w:val="DE7264EA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  <w:color w:val="000000" w:themeColor="text1"/>
        <w:sz w:val="22"/>
      </w:rPr>
    </w:lvl>
    <w:lvl w:ilvl="1">
      <w:start w:val="1"/>
      <w:numFmt w:val="bullet"/>
      <w:lvlText w:val="–"/>
      <w:lvlJc w:val="left"/>
      <w:pPr>
        <w:ind w:left="454" w:hanging="29"/>
      </w:pPr>
      <w:rPr>
        <w:rFonts w:ascii="Univers Light" w:hAnsi="Univers Light" w:hint="default"/>
        <w:color w:val="000000" w:themeColor="text1"/>
        <w:sz w:val="22"/>
      </w:rPr>
    </w:lvl>
    <w:lvl w:ilvl="2">
      <w:start w:val="1"/>
      <w:numFmt w:val="bullet"/>
      <w:lvlText w:val=""/>
      <w:lvlJc w:val="left"/>
      <w:pPr>
        <w:ind w:left="1275" w:hanging="425"/>
      </w:pPr>
      <w:rPr>
        <w:rFonts w:ascii="Symbol" w:hAnsi="Symbol" w:hint="default"/>
        <w:color w:val="F18E00"/>
        <w:sz w:val="20"/>
      </w:rPr>
    </w:lvl>
    <w:lvl w:ilvl="3">
      <w:start w:val="1"/>
      <w:numFmt w:val="bullet"/>
      <w:lvlText w:val=""/>
      <w:lvlJc w:val="left"/>
      <w:pPr>
        <w:ind w:left="1700" w:hanging="425"/>
      </w:pPr>
      <w:rPr>
        <w:rFonts w:ascii="Symbol" w:hAnsi="Symbol" w:hint="default"/>
        <w:color w:val="FBBD1A"/>
        <w:sz w:val="20"/>
      </w:rPr>
    </w:lvl>
    <w:lvl w:ilvl="4">
      <w:start w:val="1"/>
      <w:numFmt w:val="bullet"/>
      <w:lvlText w:val=""/>
      <w:lvlJc w:val="left"/>
      <w:pPr>
        <w:ind w:left="2125" w:hanging="425"/>
      </w:pPr>
      <w:rPr>
        <w:rFonts w:ascii="Symbol" w:hAnsi="Symbol" w:hint="default"/>
        <w:color w:val="F18E00"/>
        <w:sz w:val="22"/>
      </w:rPr>
    </w:lvl>
    <w:lvl w:ilvl="5">
      <w:start w:val="1"/>
      <w:numFmt w:val="bullet"/>
      <w:lvlText w:val=""/>
      <w:lvlJc w:val="left"/>
      <w:pPr>
        <w:ind w:left="2550" w:hanging="425"/>
      </w:pPr>
      <w:rPr>
        <w:rFonts w:ascii="Symbol" w:hAnsi="Symbol" w:hint="default"/>
        <w:color w:val="FBBD1A"/>
        <w:sz w:val="22"/>
      </w:rPr>
    </w:lvl>
    <w:lvl w:ilvl="6">
      <w:start w:val="1"/>
      <w:numFmt w:val="bullet"/>
      <w:lvlText w:val=""/>
      <w:lvlJc w:val="left"/>
      <w:pPr>
        <w:ind w:left="2975" w:hanging="425"/>
      </w:pPr>
      <w:rPr>
        <w:rFonts w:ascii="Symbol" w:hAnsi="Symbol" w:hint="default"/>
        <w:color w:val="F18E00"/>
        <w:sz w:val="20"/>
      </w:rPr>
    </w:lvl>
    <w:lvl w:ilvl="7">
      <w:start w:val="1"/>
      <w:numFmt w:val="bullet"/>
      <w:lvlText w:val=""/>
      <w:lvlJc w:val="left"/>
      <w:pPr>
        <w:ind w:left="3400" w:hanging="425"/>
      </w:pPr>
      <w:rPr>
        <w:rFonts w:ascii="Symbol" w:hAnsi="Symbol" w:hint="default"/>
        <w:color w:val="FBBD1A"/>
        <w:sz w:val="20"/>
      </w:rPr>
    </w:lvl>
    <w:lvl w:ilvl="8">
      <w:start w:val="1"/>
      <w:numFmt w:val="bullet"/>
      <w:lvlText w:val=""/>
      <w:lvlJc w:val="left"/>
      <w:pPr>
        <w:ind w:left="3825" w:hanging="425"/>
      </w:pPr>
      <w:rPr>
        <w:rFonts w:ascii="Symbol" w:hAnsi="Symbol" w:hint="default"/>
        <w:color w:val="F18E00"/>
        <w:sz w:val="22"/>
      </w:rPr>
    </w:lvl>
  </w:abstractNum>
  <w:num w:numId="1" w16cid:durableId="294406577">
    <w:abstractNumId w:val="3"/>
  </w:num>
  <w:num w:numId="2" w16cid:durableId="1537935697">
    <w:abstractNumId w:val="2"/>
  </w:num>
  <w:num w:numId="3" w16cid:durableId="1431972748">
    <w:abstractNumId w:val="1"/>
  </w:num>
  <w:num w:numId="4" w16cid:durableId="854535890">
    <w:abstractNumId w:val="0"/>
  </w:num>
  <w:num w:numId="5" w16cid:durableId="1094477901">
    <w:abstractNumId w:val="8"/>
  </w:num>
  <w:num w:numId="6" w16cid:durableId="747119720">
    <w:abstractNumId w:val="15"/>
  </w:num>
  <w:num w:numId="7" w16cid:durableId="895699316">
    <w:abstractNumId w:val="9"/>
  </w:num>
  <w:num w:numId="8" w16cid:durableId="22681971">
    <w:abstractNumId w:val="12"/>
  </w:num>
  <w:num w:numId="9" w16cid:durableId="1775203117">
    <w:abstractNumId w:val="14"/>
  </w:num>
  <w:num w:numId="10" w16cid:durableId="1163230983">
    <w:abstractNumId w:val="32"/>
  </w:num>
  <w:num w:numId="11" w16cid:durableId="1106315819">
    <w:abstractNumId w:val="19"/>
  </w:num>
  <w:num w:numId="12" w16cid:durableId="486868899">
    <w:abstractNumId w:val="19"/>
  </w:num>
  <w:num w:numId="13" w16cid:durableId="349258399">
    <w:abstractNumId w:val="7"/>
  </w:num>
  <w:num w:numId="14" w16cid:durableId="2032145647">
    <w:abstractNumId w:val="10"/>
  </w:num>
  <w:num w:numId="15" w16cid:durableId="789322952">
    <w:abstractNumId w:val="25"/>
  </w:num>
  <w:num w:numId="16" w16cid:durableId="1377969614">
    <w:abstractNumId w:val="25"/>
    <w:lvlOverride w:ilvl="0">
      <w:startOverride w:val="1"/>
    </w:lvlOverride>
  </w:num>
  <w:num w:numId="17" w16cid:durableId="2072805225">
    <w:abstractNumId w:val="34"/>
  </w:num>
  <w:num w:numId="18" w16cid:durableId="1178688921">
    <w:abstractNumId w:val="22"/>
  </w:num>
  <w:num w:numId="19" w16cid:durableId="1113400306">
    <w:abstractNumId w:val="19"/>
  </w:num>
  <w:num w:numId="20" w16cid:durableId="26033070">
    <w:abstractNumId w:val="33"/>
  </w:num>
  <w:num w:numId="21" w16cid:durableId="1420713202">
    <w:abstractNumId w:val="32"/>
  </w:num>
  <w:num w:numId="22" w16cid:durableId="1731421913">
    <w:abstractNumId w:val="32"/>
  </w:num>
  <w:num w:numId="23" w16cid:durableId="742332565">
    <w:abstractNumId w:val="32"/>
  </w:num>
  <w:num w:numId="24" w16cid:durableId="1885094973">
    <w:abstractNumId w:val="35"/>
  </w:num>
  <w:num w:numId="25" w16cid:durableId="631521847">
    <w:abstractNumId w:val="36"/>
  </w:num>
  <w:num w:numId="26" w16cid:durableId="595137454">
    <w:abstractNumId w:val="20"/>
  </w:num>
  <w:num w:numId="27" w16cid:durableId="1271083320">
    <w:abstractNumId w:val="32"/>
    <w:lvlOverride w:ilvl="0">
      <w:startOverride w:val="1"/>
    </w:lvlOverride>
  </w:num>
  <w:num w:numId="28" w16cid:durableId="214004325">
    <w:abstractNumId w:val="5"/>
  </w:num>
  <w:num w:numId="29" w16cid:durableId="1567378223">
    <w:abstractNumId w:val="4"/>
  </w:num>
  <w:num w:numId="30" w16cid:durableId="1553226244">
    <w:abstractNumId w:val="30"/>
  </w:num>
  <w:num w:numId="31" w16cid:durableId="1694069142">
    <w:abstractNumId w:val="29"/>
  </w:num>
  <w:num w:numId="32" w16cid:durableId="283998356">
    <w:abstractNumId w:val="6"/>
  </w:num>
  <w:num w:numId="33" w16cid:durableId="296229079">
    <w:abstractNumId w:val="27"/>
  </w:num>
  <w:num w:numId="34" w16cid:durableId="837885442">
    <w:abstractNumId w:val="31"/>
  </w:num>
  <w:num w:numId="35" w16cid:durableId="1380016382">
    <w:abstractNumId w:val="18"/>
  </w:num>
  <w:num w:numId="36" w16cid:durableId="718438328">
    <w:abstractNumId w:val="11"/>
  </w:num>
  <w:num w:numId="37" w16cid:durableId="410733445">
    <w:abstractNumId w:val="16"/>
  </w:num>
  <w:num w:numId="38" w16cid:durableId="1141119650">
    <w:abstractNumId w:val="24"/>
  </w:num>
  <w:num w:numId="39" w16cid:durableId="1325891003">
    <w:abstractNumId w:val="21"/>
  </w:num>
  <w:num w:numId="40" w16cid:durableId="947158922">
    <w:abstractNumId w:val="13"/>
  </w:num>
  <w:num w:numId="41" w16cid:durableId="1254168078">
    <w:abstractNumId w:val="17"/>
  </w:num>
  <w:num w:numId="42" w16cid:durableId="1386637714">
    <w:abstractNumId w:val="26"/>
  </w:num>
  <w:num w:numId="43" w16cid:durableId="119692037">
    <w:abstractNumId w:val="23"/>
  </w:num>
  <w:num w:numId="44" w16cid:durableId="1568221516">
    <w:abstractNumId w:val="2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attachedTemplate r:id="rId1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ocumentProtection w:formatting="1" w:enforcement="1"/>
  <w:defaultTabStop w:val="720"/>
  <w:characterSpacingControl w:val="doNotCompress"/>
  <w:savePreviewPicture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QzNTAxNzcyMLM0MDZU0lEKTi0uzszPAykwqgUA51qp/iwAAAA="/>
  </w:docVars>
  <w:rsids>
    <w:rsidRoot w:val="00FE35F5"/>
    <w:rsid w:val="000000F3"/>
    <w:rsid w:val="00001F3A"/>
    <w:rsid w:val="00005149"/>
    <w:rsid w:val="00005561"/>
    <w:rsid w:val="000063F9"/>
    <w:rsid w:val="00006F13"/>
    <w:rsid w:val="0000783C"/>
    <w:rsid w:val="00014834"/>
    <w:rsid w:val="00014AC6"/>
    <w:rsid w:val="00015DAF"/>
    <w:rsid w:val="00020A94"/>
    <w:rsid w:val="00020FC9"/>
    <w:rsid w:val="000215FE"/>
    <w:rsid w:val="000222AA"/>
    <w:rsid w:val="00024D2C"/>
    <w:rsid w:val="00026A5D"/>
    <w:rsid w:val="00027D54"/>
    <w:rsid w:val="00027FBA"/>
    <w:rsid w:val="000319A2"/>
    <w:rsid w:val="000320E2"/>
    <w:rsid w:val="0003327B"/>
    <w:rsid w:val="00035C72"/>
    <w:rsid w:val="00036DFB"/>
    <w:rsid w:val="000379A1"/>
    <w:rsid w:val="00037ED9"/>
    <w:rsid w:val="000412B4"/>
    <w:rsid w:val="000423EB"/>
    <w:rsid w:val="00045719"/>
    <w:rsid w:val="000459D4"/>
    <w:rsid w:val="00046882"/>
    <w:rsid w:val="0005233D"/>
    <w:rsid w:val="0006146D"/>
    <w:rsid w:val="00062056"/>
    <w:rsid w:val="00063C6A"/>
    <w:rsid w:val="00070395"/>
    <w:rsid w:val="000734BB"/>
    <w:rsid w:val="00076747"/>
    <w:rsid w:val="00076B00"/>
    <w:rsid w:val="00077D64"/>
    <w:rsid w:val="00081AB9"/>
    <w:rsid w:val="00084C68"/>
    <w:rsid w:val="000852A6"/>
    <w:rsid w:val="00090164"/>
    <w:rsid w:val="00091843"/>
    <w:rsid w:val="00093181"/>
    <w:rsid w:val="00093D6F"/>
    <w:rsid w:val="0009638E"/>
    <w:rsid w:val="000964FA"/>
    <w:rsid w:val="000A2165"/>
    <w:rsid w:val="000A219C"/>
    <w:rsid w:val="000A228B"/>
    <w:rsid w:val="000A2597"/>
    <w:rsid w:val="000A2991"/>
    <w:rsid w:val="000A302F"/>
    <w:rsid w:val="000A4A09"/>
    <w:rsid w:val="000A4A84"/>
    <w:rsid w:val="000A4AB2"/>
    <w:rsid w:val="000A507B"/>
    <w:rsid w:val="000A671C"/>
    <w:rsid w:val="000B1078"/>
    <w:rsid w:val="000B20BE"/>
    <w:rsid w:val="000B499F"/>
    <w:rsid w:val="000B570B"/>
    <w:rsid w:val="000B579E"/>
    <w:rsid w:val="000C3926"/>
    <w:rsid w:val="000C3F22"/>
    <w:rsid w:val="000C550D"/>
    <w:rsid w:val="000C7546"/>
    <w:rsid w:val="000D1BC1"/>
    <w:rsid w:val="000D2406"/>
    <w:rsid w:val="000D2925"/>
    <w:rsid w:val="000E0C55"/>
    <w:rsid w:val="000E241B"/>
    <w:rsid w:val="000E4A5D"/>
    <w:rsid w:val="000E771D"/>
    <w:rsid w:val="000F0051"/>
    <w:rsid w:val="000F0FED"/>
    <w:rsid w:val="000F187B"/>
    <w:rsid w:val="000F234C"/>
    <w:rsid w:val="000F420F"/>
    <w:rsid w:val="000F5436"/>
    <w:rsid w:val="000F6618"/>
    <w:rsid w:val="000F6EEE"/>
    <w:rsid w:val="000F7675"/>
    <w:rsid w:val="00101D68"/>
    <w:rsid w:val="001022F7"/>
    <w:rsid w:val="001028B2"/>
    <w:rsid w:val="00103006"/>
    <w:rsid w:val="001031D2"/>
    <w:rsid w:val="001052D3"/>
    <w:rsid w:val="001057D3"/>
    <w:rsid w:val="001069EE"/>
    <w:rsid w:val="0010753D"/>
    <w:rsid w:val="00114171"/>
    <w:rsid w:val="00116B1D"/>
    <w:rsid w:val="00117D3D"/>
    <w:rsid w:val="001208E1"/>
    <w:rsid w:val="00120A80"/>
    <w:rsid w:val="00120D26"/>
    <w:rsid w:val="00121728"/>
    <w:rsid w:val="00124CBE"/>
    <w:rsid w:val="00127ACA"/>
    <w:rsid w:val="00130478"/>
    <w:rsid w:val="00131BB0"/>
    <w:rsid w:val="00132D95"/>
    <w:rsid w:val="00132E21"/>
    <w:rsid w:val="0013698D"/>
    <w:rsid w:val="001375CF"/>
    <w:rsid w:val="00137984"/>
    <w:rsid w:val="0014068F"/>
    <w:rsid w:val="00141D95"/>
    <w:rsid w:val="001454CB"/>
    <w:rsid w:val="001511B8"/>
    <w:rsid w:val="001519FC"/>
    <w:rsid w:val="001527E6"/>
    <w:rsid w:val="00153B04"/>
    <w:rsid w:val="001561A1"/>
    <w:rsid w:val="0015702B"/>
    <w:rsid w:val="00162523"/>
    <w:rsid w:val="00164CD8"/>
    <w:rsid w:val="001652FF"/>
    <w:rsid w:val="0017119E"/>
    <w:rsid w:val="001725F6"/>
    <w:rsid w:val="00176926"/>
    <w:rsid w:val="00176EE6"/>
    <w:rsid w:val="00177077"/>
    <w:rsid w:val="00177264"/>
    <w:rsid w:val="00177FD5"/>
    <w:rsid w:val="0018142F"/>
    <w:rsid w:val="001917B0"/>
    <w:rsid w:val="0019255E"/>
    <w:rsid w:val="00193CEC"/>
    <w:rsid w:val="00194D01"/>
    <w:rsid w:val="00195F27"/>
    <w:rsid w:val="00196F06"/>
    <w:rsid w:val="001A0BAC"/>
    <w:rsid w:val="001A1ABA"/>
    <w:rsid w:val="001A1D62"/>
    <w:rsid w:val="001A2697"/>
    <w:rsid w:val="001A2C8A"/>
    <w:rsid w:val="001A4AE5"/>
    <w:rsid w:val="001A4BF4"/>
    <w:rsid w:val="001A64AB"/>
    <w:rsid w:val="001A6FEF"/>
    <w:rsid w:val="001A777E"/>
    <w:rsid w:val="001B4C0E"/>
    <w:rsid w:val="001B7D1C"/>
    <w:rsid w:val="001C012B"/>
    <w:rsid w:val="001C097A"/>
    <w:rsid w:val="001C11BE"/>
    <w:rsid w:val="001C18AB"/>
    <w:rsid w:val="001C2C33"/>
    <w:rsid w:val="001C3A10"/>
    <w:rsid w:val="001C4AAF"/>
    <w:rsid w:val="001C58D8"/>
    <w:rsid w:val="001C620D"/>
    <w:rsid w:val="001D1793"/>
    <w:rsid w:val="001D1E1F"/>
    <w:rsid w:val="001D2C6F"/>
    <w:rsid w:val="001D475F"/>
    <w:rsid w:val="001D48D1"/>
    <w:rsid w:val="001D644E"/>
    <w:rsid w:val="001D6934"/>
    <w:rsid w:val="001D696E"/>
    <w:rsid w:val="001E0E72"/>
    <w:rsid w:val="001E14C0"/>
    <w:rsid w:val="001E21D8"/>
    <w:rsid w:val="001E28A2"/>
    <w:rsid w:val="001E32C1"/>
    <w:rsid w:val="001E458B"/>
    <w:rsid w:val="001E5932"/>
    <w:rsid w:val="001E5C0F"/>
    <w:rsid w:val="001E6150"/>
    <w:rsid w:val="001E6545"/>
    <w:rsid w:val="001E6C06"/>
    <w:rsid w:val="001E7659"/>
    <w:rsid w:val="001F2103"/>
    <w:rsid w:val="001F443D"/>
    <w:rsid w:val="001F5A9F"/>
    <w:rsid w:val="00206445"/>
    <w:rsid w:val="002064A2"/>
    <w:rsid w:val="00206649"/>
    <w:rsid w:val="00207F4B"/>
    <w:rsid w:val="002124A7"/>
    <w:rsid w:val="00214B17"/>
    <w:rsid w:val="00215E69"/>
    <w:rsid w:val="0021625B"/>
    <w:rsid w:val="00217309"/>
    <w:rsid w:val="00224E5C"/>
    <w:rsid w:val="00230772"/>
    <w:rsid w:val="00230D82"/>
    <w:rsid w:val="00232370"/>
    <w:rsid w:val="00232F1F"/>
    <w:rsid w:val="00233391"/>
    <w:rsid w:val="0023406E"/>
    <w:rsid w:val="00235429"/>
    <w:rsid w:val="00237E80"/>
    <w:rsid w:val="00240979"/>
    <w:rsid w:val="002414B7"/>
    <w:rsid w:val="00241B9E"/>
    <w:rsid w:val="00243F1A"/>
    <w:rsid w:val="0024585F"/>
    <w:rsid w:val="002459C6"/>
    <w:rsid w:val="00245C2F"/>
    <w:rsid w:val="00252FDD"/>
    <w:rsid w:val="002539D6"/>
    <w:rsid w:val="002544C6"/>
    <w:rsid w:val="00254812"/>
    <w:rsid w:val="002571F1"/>
    <w:rsid w:val="00264F20"/>
    <w:rsid w:val="00266EB3"/>
    <w:rsid w:val="00273F73"/>
    <w:rsid w:val="00274D5E"/>
    <w:rsid w:val="00274D9F"/>
    <w:rsid w:val="002752E0"/>
    <w:rsid w:val="00280411"/>
    <w:rsid w:val="0028212E"/>
    <w:rsid w:val="00282486"/>
    <w:rsid w:val="00285730"/>
    <w:rsid w:val="002858D0"/>
    <w:rsid w:val="00290883"/>
    <w:rsid w:val="00290CEE"/>
    <w:rsid w:val="00291EF7"/>
    <w:rsid w:val="00292622"/>
    <w:rsid w:val="00292CEB"/>
    <w:rsid w:val="0029485E"/>
    <w:rsid w:val="00295FA1"/>
    <w:rsid w:val="00297997"/>
    <w:rsid w:val="002A21E7"/>
    <w:rsid w:val="002A3028"/>
    <w:rsid w:val="002A384B"/>
    <w:rsid w:val="002A6921"/>
    <w:rsid w:val="002A69B3"/>
    <w:rsid w:val="002A7DF8"/>
    <w:rsid w:val="002B0CCA"/>
    <w:rsid w:val="002B2698"/>
    <w:rsid w:val="002B38DE"/>
    <w:rsid w:val="002B3B27"/>
    <w:rsid w:val="002B6B8C"/>
    <w:rsid w:val="002C1393"/>
    <w:rsid w:val="002C224F"/>
    <w:rsid w:val="002C2E35"/>
    <w:rsid w:val="002C4797"/>
    <w:rsid w:val="002C566E"/>
    <w:rsid w:val="002C5C46"/>
    <w:rsid w:val="002C637D"/>
    <w:rsid w:val="002C6C9D"/>
    <w:rsid w:val="002D20A1"/>
    <w:rsid w:val="002D35FA"/>
    <w:rsid w:val="002D3AB0"/>
    <w:rsid w:val="002E0612"/>
    <w:rsid w:val="002E06A2"/>
    <w:rsid w:val="002E1C76"/>
    <w:rsid w:val="002E33FF"/>
    <w:rsid w:val="002E36AB"/>
    <w:rsid w:val="002E3C69"/>
    <w:rsid w:val="002E4565"/>
    <w:rsid w:val="002E5017"/>
    <w:rsid w:val="002E61F6"/>
    <w:rsid w:val="002E7A3D"/>
    <w:rsid w:val="002E7ADE"/>
    <w:rsid w:val="002F335D"/>
    <w:rsid w:val="002F5070"/>
    <w:rsid w:val="002F7804"/>
    <w:rsid w:val="003018CD"/>
    <w:rsid w:val="00303E9D"/>
    <w:rsid w:val="00304918"/>
    <w:rsid w:val="00304BB6"/>
    <w:rsid w:val="00305853"/>
    <w:rsid w:val="0031110D"/>
    <w:rsid w:val="00312A49"/>
    <w:rsid w:val="00312D17"/>
    <w:rsid w:val="00312E78"/>
    <w:rsid w:val="00315FCA"/>
    <w:rsid w:val="003238D9"/>
    <w:rsid w:val="0032514D"/>
    <w:rsid w:val="00326852"/>
    <w:rsid w:val="00326E08"/>
    <w:rsid w:val="00326F32"/>
    <w:rsid w:val="003274E9"/>
    <w:rsid w:val="003303BE"/>
    <w:rsid w:val="003326E2"/>
    <w:rsid w:val="003369AA"/>
    <w:rsid w:val="00336E78"/>
    <w:rsid w:val="00337C4C"/>
    <w:rsid w:val="00337EC6"/>
    <w:rsid w:val="00340A74"/>
    <w:rsid w:val="00340C5B"/>
    <w:rsid w:val="00340E37"/>
    <w:rsid w:val="003418A6"/>
    <w:rsid w:val="0034206A"/>
    <w:rsid w:val="00342A17"/>
    <w:rsid w:val="00343349"/>
    <w:rsid w:val="00343E9B"/>
    <w:rsid w:val="0034577F"/>
    <w:rsid w:val="00346949"/>
    <w:rsid w:val="00346F39"/>
    <w:rsid w:val="00347426"/>
    <w:rsid w:val="00351263"/>
    <w:rsid w:val="003514B9"/>
    <w:rsid w:val="0035166C"/>
    <w:rsid w:val="00351812"/>
    <w:rsid w:val="00353ABC"/>
    <w:rsid w:val="00355630"/>
    <w:rsid w:val="0035625B"/>
    <w:rsid w:val="00356A93"/>
    <w:rsid w:val="00356BC5"/>
    <w:rsid w:val="00357FC4"/>
    <w:rsid w:val="0036057C"/>
    <w:rsid w:val="003631C2"/>
    <w:rsid w:val="003633D3"/>
    <w:rsid w:val="00363F67"/>
    <w:rsid w:val="00364089"/>
    <w:rsid w:val="003712DD"/>
    <w:rsid w:val="00372799"/>
    <w:rsid w:val="00373ADD"/>
    <w:rsid w:val="003767C4"/>
    <w:rsid w:val="00382D21"/>
    <w:rsid w:val="00383001"/>
    <w:rsid w:val="00385FE8"/>
    <w:rsid w:val="00386AD8"/>
    <w:rsid w:val="003873E9"/>
    <w:rsid w:val="003900D9"/>
    <w:rsid w:val="00390434"/>
    <w:rsid w:val="00390E90"/>
    <w:rsid w:val="00391A4F"/>
    <w:rsid w:val="00395355"/>
    <w:rsid w:val="00395ECA"/>
    <w:rsid w:val="00397485"/>
    <w:rsid w:val="00397A9C"/>
    <w:rsid w:val="003A4EBF"/>
    <w:rsid w:val="003A603F"/>
    <w:rsid w:val="003A7CAB"/>
    <w:rsid w:val="003B08E6"/>
    <w:rsid w:val="003B0BF8"/>
    <w:rsid w:val="003B1685"/>
    <w:rsid w:val="003B1A95"/>
    <w:rsid w:val="003B1E6A"/>
    <w:rsid w:val="003B5AE7"/>
    <w:rsid w:val="003C1A14"/>
    <w:rsid w:val="003C2126"/>
    <w:rsid w:val="003C5762"/>
    <w:rsid w:val="003C7441"/>
    <w:rsid w:val="003D16D3"/>
    <w:rsid w:val="003D27A1"/>
    <w:rsid w:val="003D3FC3"/>
    <w:rsid w:val="003D56C1"/>
    <w:rsid w:val="003D5F88"/>
    <w:rsid w:val="003D6252"/>
    <w:rsid w:val="003D6583"/>
    <w:rsid w:val="003E1E1E"/>
    <w:rsid w:val="003E3580"/>
    <w:rsid w:val="003E3A89"/>
    <w:rsid w:val="003E41F4"/>
    <w:rsid w:val="003E6624"/>
    <w:rsid w:val="003E66C9"/>
    <w:rsid w:val="003F0A27"/>
    <w:rsid w:val="003F1F74"/>
    <w:rsid w:val="003F362E"/>
    <w:rsid w:val="003F55D9"/>
    <w:rsid w:val="003F65E9"/>
    <w:rsid w:val="003F6E28"/>
    <w:rsid w:val="00400358"/>
    <w:rsid w:val="00400BE2"/>
    <w:rsid w:val="00400D81"/>
    <w:rsid w:val="004031FE"/>
    <w:rsid w:val="00404499"/>
    <w:rsid w:val="004046A0"/>
    <w:rsid w:val="004068A9"/>
    <w:rsid w:val="00407888"/>
    <w:rsid w:val="00411196"/>
    <w:rsid w:val="004139D0"/>
    <w:rsid w:val="00413C9B"/>
    <w:rsid w:val="0041497B"/>
    <w:rsid w:val="00417203"/>
    <w:rsid w:val="00420B00"/>
    <w:rsid w:val="004213CE"/>
    <w:rsid w:val="004216F5"/>
    <w:rsid w:val="00422120"/>
    <w:rsid w:val="00425F0B"/>
    <w:rsid w:val="00427958"/>
    <w:rsid w:val="00431F05"/>
    <w:rsid w:val="00435570"/>
    <w:rsid w:val="004421E6"/>
    <w:rsid w:val="004434E7"/>
    <w:rsid w:val="00443637"/>
    <w:rsid w:val="00445F7E"/>
    <w:rsid w:val="00452C91"/>
    <w:rsid w:val="00453506"/>
    <w:rsid w:val="00457720"/>
    <w:rsid w:val="00460B94"/>
    <w:rsid w:val="0046438E"/>
    <w:rsid w:val="00465D5A"/>
    <w:rsid w:val="00466294"/>
    <w:rsid w:val="00466DD0"/>
    <w:rsid w:val="00470E30"/>
    <w:rsid w:val="0047200C"/>
    <w:rsid w:val="00475508"/>
    <w:rsid w:val="00477A57"/>
    <w:rsid w:val="00477C3A"/>
    <w:rsid w:val="00483071"/>
    <w:rsid w:val="0048411C"/>
    <w:rsid w:val="004872E3"/>
    <w:rsid w:val="00487EE3"/>
    <w:rsid w:val="004905C4"/>
    <w:rsid w:val="004905EE"/>
    <w:rsid w:val="00490D39"/>
    <w:rsid w:val="004926BC"/>
    <w:rsid w:val="004934DF"/>
    <w:rsid w:val="00495D06"/>
    <w:rsid w:val="004971DD"/>
    <w:rsid w:val="004A03B6"/>
    <w:rsid w:val="004A225D"/>
    <w:rsid w:val="004A3EBF"/>
    <w:rsid w:val="004B4512"/>
    <w:rsid w:val="004B5E5C"/>
    <w:rsid w:val="004B6401"/>
    <w:rsid w:val="004B6BF9"/>
    <w:rsid w:val="004B7680"/>
    <w:rsid w:val="004C073C"/>
    <w:rsid w:val="004C1560"/>
    <w:rsid w:val="004C1BB5"/>
    <w:rsid w:val="004C4A23"/>
    <w:rsid w:val="004C59CC"/>
    <w:rsid w:val="004C7576"/>
    <w:rsid w:val="004D13BC"/>
    <w:rsid w:val="004D143F"/>
    <w:rsid w:val="004D65A9"/>
    <w:rsid w:val="004D6EF5"/>
    <w:rsid w:val="004E04C2"/>
    <w:rsid w:val="004E0A68"/>
    <w:rsid w:val="004E27D6"/>
    <w:rsid w:val="004E2E07"/>
    <w:rsid w:val="004E49A9"/>
    <w:rsid w:val="004E586A"/>
    <w:rsid w:val="004F5138"/>
    <w:rsid w:val="004F53BD"/>
    <w:rsid w:val="004F54FF"/>
    <w:rsid w:val="004F5F50"/>
    <w:rsid w:val="004F786E"/>
    <w:rsid w:val="004F7883"/>
    <w:rsid w:val="004F7D00"/>
    <w:rsid w:val="005037A9"/>
    <w:rsid w:val="0050532C"/>
    <w:rsid w:val="0051000C"/>
    <w:rsid w:val="00510505"/>
    <w:rsid w:val="005112E1"/>
    <w:rsid w:val="00511A3B"/>
    <w:rsid w:val="00513845"/>
    <w:rsid w:val="005142DB"/>
    <w:rsid w:val="00514F65"/>
    <w:rsid w:val="00516E94"/>
    <w:rsid w:val="0052097D"/>
    <w:rsid w:val="005221E4"/>
    <w:rsid w:val="0052364E"/>
    <w:rsid w:val="005236FC"/>
    <w:rsid w:val="00524EFE"/>
    <w:rsid w:val="0052689E"/>
    <w:rsid w:val="0053044D"/>
    <w:rsid w:val="0053140D"/>
    <w:rsid w:val="005320A6"/>
    <w:rsid w:val="00532A5F"/>
    <w:rsid w:val="005341E6"/>
    <w:rsid w:val="00535C81"/>
    <w:rsid w:val="00536566"/>
    <w:rsid w:val="00542B4C"/>
    <w:rsid w:val="00544E84"/>
    <w:rsid w:val="0054752C"/>
    <w:rsid w:val="00552106"/>
    <w:rsid w:val="00553539"/>
    <w:rsid w:val="005564B6"/>
    <w:rsid w:val="00556B6D"/>
    <w:rsid w:val="00562716"/>
    <w:rsid w:val="0056349A"/>
    <w:rsid w:val="00564F19"/>
    <w:rsid w:val="005712B0"/>
    <w:rsid w:val="00572F95"/>
    <w:rsid w:val="0057746E"/>
    <w:rsid w:val="005818AC"/>
    <w:rsid w:val="0058221A"/>
    <w:rsid w:val="00584C43"/>
    <w:rsid w:val="00585075"/>
    <w:rsid w:val="0058700C"/>
    <w:rsid w:val="00587A41"/>
    <w:rsid w:val="00590DC5"/>
    <w:rsid w:val="00592090"/>
    <w:rsid w:val="00594CCB"/>
    <w:rsid w:val="00595144"/>
    <w:rsid w:val="005961FB"/>
    <w:rsid w:val="00596491"/>
    <w:rsid w:val="005A4594"/>
    <w:rsid w:val="005A4D6D"/>
    <w:rsid w:val="005A6C06"/>
    <w:rsid w:val="005A7F22"/>
    <w:rsid w:val="005B058A"/>
    <w:rsid w:val="005B47EE"/>
    <w:rsid w:val="005B4F8F"/>
    <w:rsid w:val="005B629D"/>
    <w:rsid w:val="005C00DA"/>
    <w:rsid w:val="005C0A63"/>
    <w:rsid w:val="005C0FF9"/>
    <w:rsid w:val="005C4352"/>
    <w:rsid w:val="005C5AE7"/>
    <w:rsid w:val="005D0C3E"/>
    <w:rsid w:val="005D1644"/>
    <w:rsid w:val="005D190C"/>
    <w:rsid w:val="005D34AC"/>
    <w:rsid w:val="005D46F0"/>
    <w:rsid w:val="005D61FE"/>
    <w:rsid w:val="005D76B7"/>
    <w:rsid w:val="005E0DAC"/>
    <w:rsid w:val="005E0F19"/>
    <w:rsid w:val="005E6AC3"/>
    <w:rsid w:val="005F2430"/>
    <w:rsid w:val="005F5B41"/>
    <w:rsid w:val="005F5B43"/>
    <w:rsid w:val="005F6E6C"/>
    <w:rsid w:val="00600B06"/>
    <w:rsid w:val="006011B2"/>
    <w:rsid w:val="006018C6"/>
    <w:rsid w:val="00602F33"/>
    <w:rsid w:val="006031C0"/>
    <w:rsid w:val="006055E8"/>
    <w:rsid w:val="006063FF"/>
    <w:rsid w:val="00607C77"/>
    <w:rsid w:val="00611A7E"/>
    <w:rsid w:val="00611D8A"/>
    <w:rsid w:val="00615410"/>
    <w:rsid w:val="0061605A"/>
    <w:rsid w:val="00616A54"/>
    <w:rsid w:val="00617D8F"/>
    <w:rsid w:val="00617DBB"/>
    <w:rsid w:val="0062042D"/>
    <w:rsid w:val="00621ED9"/>
    <w:rsid w:val="006231D7"/>
    <w:rsid w:val="00623970"/>
    <w:rsid w:val="00624F79"/>
    <w:rsid w:val="00625E35"/>
    <w:rsid w:val="00625E65"/>
    <w:rsid w:val="00626B00"/>
    <w:rsid w:val="00627137"/>
    <w:rsid w:val="006272A0"/>
    <w:rsid w:val="00627853"/>
    <w:rsid w:val="00630583"/>
    <w:rsid w:val="0063506A"/>
    <w:rsid w:val="00636530"/>
    <w:rsid w:val="00640BEC"/>
    <w:rsid w:val="00640DB7"/>
    <w:rsid w:val="00641266"/>
    <w:rsid w:val="0064184E"/>
    <w:rsid w:val="00642A3E"/>
    <w:rsid w:val="00644DC2"/>
    <w:rsid w:val="00645601"/>
    <w:rsid w:val="00646C65"/>
    <w:rsid w:val="0065081B"/>
    <w:rsid w:val="0065111B"/>
    <w:rsid w:val="00652F56"/>
    <w:rsid w:val="0065344E"/>
    <w:rsid w:val="0065467F"/>
    <w:rsid w:val="006557C8"/>
    <w:rsid w:val="00655B2A"/>
    <w:rsid w:val="00656A9E"/>
    <w:rsid w:val="0065773A"/>
    <w:rsid w:val="006579C7"/>
    <w:rsid w:val="00660FCA"/>
    <w:rsid w:val="00663571"/>
    <w:rsid w:val="00663C67"/>
    <w:rsid w:val="00663DB7"/>
    <w:rsid w:val="006645F3"/>
    <w:rsid w:val="00664925"/>
    <w:rsid w:val="00666704"/>
    <w:rsid w:val="00666BB9"/>
    <w:rsid w:val="006671CD"/>
    <w:rsid w:val="00674DE8"/>
    <w:rsid w:val="006763DA"/>
    <w:rsid w:val="00680680"/>
    <w:rsid w:val="00683119"/>
    <w:rsid w:val="0069162B"/>
    <w:rsid w:val="00691C77"/>
    <w:rsid w:val="00697850"/>
    <w:rsid w:val="006A042A"/>
    <w:rsid w:val="006A0831"/>
    <w:rsid w:val="006A0D85"/>
    <w:rsid w:val="006A3AA1"/>
    <w:rsid w:val="006A7341"/>
    <w:rsid w:val="006B0BD7"/>
    <w:rsid w:val="006B262A"/>
    <w:rsid w:val="006B3547"/>
    <w:rsid w:val="006B5F7A"/>
    <w:rsid w:val="006B690F"/>
    <w:rsid w:val="006B715A"/>
    <w:rsid w:val="006C3DF4"/>
    <w:rsid w:val="006C4573"/>
    <w:rsid w:val="006C497E"/>
    <w:rsid w:val="006C4FD5"/>
    <w:rsid w:val="006D1E86"/>
    <w:rsid w:val="006D211F"/>
    <w:rsid w:val="006D2F72"/>
    <w:rsid w:val="006E1117"/>
    <w:rsid w:val="006E367C"/>
    <w:rsid w:val="006E509F"/>
    <w:rsid w:val="006E5680"/>
    <w:rsid w:val="006E58C9"/>
    <w:rsid w:val="006E6226"/>
    <w:rsid w:val="006E6430"/>
    <w:rsid w:val="006E654A"/>
    <w:rsid w:val="006E688A"/>
    <w:rsid w:val="006E7C2E"/>
    <w:rsid w:val="006F04FA"/>
    <w:rsid w:val="006F08FA"/>
    <w:rsid w:val="006F1512"/>
    <w:rsid w:val="006F17A9"/>
    <w:rsid w:val="006F3291"/>
    <w:rsid w:val="006F4976"/>
    <w:rsid w:val="006F6A9E"/>
    <w:rsid w:val="006F7ED0"/>
    <w:rsid w:val="0070180F"/>
    <w:rsid w:val="00701C23"/>
    <w:rsid w:val="00702A9C"/>
    <w:rsid w:val="007057E5"/>
    <w:rsid w:val="007066C8"/>
    <w:rsid w:val="00706EAB"/>
    <w:rsid w:val="00706FD7"/>
    <w:rsid w:val="00711811"/>
    <w:rsid w:val="00714D58"/>
    <w:rsid w:val="00714D6D"/>
    <w:rsid w:val="00717E7C"/>
    <w:rsid w:val="00720AE8"/>
    <w:rsid w:val="007222AE"/>
    <w:rsid w:val="00723BE1"/>
    <w:rsid w:val="0072528B"/>
    <w:rsid w:val="007254E1"/>
    <w:rsid w:val="00727EC6"/>
    <w:rsid w:val="00730940"/>
    <w:rsid w:val="00730BE0"/>
    <w:rsid w:val="00731E66"/>
    <w:rsid w:val="00733C1F"/>
    <w:rsid w:val="0073462B"/>
    <w:rsid w:val="00736760"/>
    <w:rsid w:val="00741C46"/>
    <w:rsid w:val="007424D9"/>
    <w:rsid w:val="00742B9D"/>
    <w:rsid w:val="0074450C"/>
    <w:rsid w:val="00744FE7"/>
    <w:rsid w:val="00744FF9"/>
    <w:rsid w:val="00746A3D"/>
    <w:rsid w:val="00753A12"/>
    <w:rsid w:val="007563BD"/>
    <w:rsid w:val="007568EC"/>
    <w:rsid w:val="00756F4B"/>
    <w:rsid w:val="00761F75"/>
    <w:rsid w:val="007635FA"/>
    <w:rsid w:val="00764C65"/>
    <w:rsid w:val="00765A17"/>
    <w:rsid w:val="00766163"/>
    <w:rsid w:val="00767967"/>
    <w:rsid w:val="00771992"/>
    <w:rsid w:val="00771C47"/>
    <w:rsid w:val="0077295F"/>
    <w:rsid w:val="00772D18"/>
    <w:rsid w:val="00773078"/>
    <w:rsid w:val="0077510A"/>
    <w:rsid w:val="0077793E"/>
    <w:rsid w:val="0078246F"/>
    <w:rsid w:val="00786995"/>
    <w:rsid w:val="0079253D"/>
    <w:rsid w:val="007927DC"/>
    <w:rsid w:val="007A11E1"/>
    <w:rsid w:val="007A302B"/>
    <w:rsid w:val="007A39D2"/>
    <w:rsid w:val="007A4AE2"/>
    <w:rsid w:val="007A4ED9"/>
    <w:rsid w:val="007A58CF"/>
    <w:rsid w:val="007A7009"/>
    <w:rsid w:val="007A7614"/>
    <w:rsid w:val="007B04E9"/>
    <w:rsid w:val="007B229F"/>
    <w:rsid w:val="007B4BE7"/>
    <w:rsid w:val="007B66F1"/>
    <w:rsid w:val="007C0FCA"/>
    <w:rsid w:val="007C27B1"/>
    <w:rsid w:val="007C2CE4"/>
    <w:rsid w:val="007C7686"/>
    <w:rsid w:val="007D070F"/>
    <w:rsid w:val="007D0D87"/>
    <w:rsid w:val="007D0F0F"/>
    <w:rsid w:val="007D2BB2"/>
    <w:rsid w:val="007E0874"/>
    <w:rsid w:val="007E14F8"/>
    <w:rsid w:val="007E1D1F"/>
    <w:rsid w:val="007E2B15"/>
    <w:rsid w:val="007E5D0C"/>
    <w:rsid w:val="007F3017"/>
    <w:rsid w:val="007F589B"/>
    <w:rsid w:val="007F711C"/>
    <w:rsid w:val="00800124"/>
    <w:rsid w:val="00801A6E"/>
    <w:rsid w:val="00801EDD"/>
    <w:rsid w:val="00802628"/>
    <w:rsid w:val="0080390D"/>
    <w:rsid w:val="008048FD"/>
    <w:rsid w:val="008056F7"/>
    <w:rsid w:val="00805F19"/>
    <w:rsid w:val="0080601C"/>
    <w:rsid w:val="0080761E"/>
    <w:rsid w:val="00807EE6"/>
    <w:rsid w:val="008112BE"/>
    <w:rsid w:val="00811CEF"/>
    <w:rsid w:val="0081290D"/>
    <w:rsid w:val="008143FD"/>
    <w:rsid w:val="00814BFD"/>
    <w:rsid w:val="00815193"/>
    <w:rsid w:val="008174BE"/>
    <w:rsid w:val="0081770D"/>
    <w:rsid w:val="0082264F"/>
    <w:rsid w:val="008324C4"/>
    <w:rsid w:val="00832AD0"/>
    <w:rsid w:val="0083415C"/>
    <w:rsid w:val="0083453D"/>
    <w:rsid w:val="00837C00"/>
    <w:rsid w:val="00840003"/>
    <w:rsid w:val="00843923"/>
    <w:rsid w:val="00844D3A"/>
    <w:rsid w:val="00846D44"/>
    <w:rsid w:val="008527B5"/>
    <w:rsid w:val="008540C3"/>
    <w:rsid w:val="00856668"/>
    <w:rsid w:val="008666C1"/>
    <w:rsid w:val="00867B20"/>
    <w:rsid w:val="008713B4"/>
    <w:rsid w:val="00871880"/>
    <w:rsid w:val="0087373C"/>
    <w:rsid w:val="00876BE3"/>
    <w:rsid w:val="0088205A"/>
    <w:rsid w:val="00891D2A"/>
    <w:rsid w:val="00892E97"/>
    <w:rsid w:val="0089314C"/>
    <w:rsid w:val="00894AFD"/>
    <w:rsid w:val="00896294"/>
    <w:rsid w:val="008967A5"/>
    <w:rsid w:val="008A0D7D"/>
    <w:rsid w:val="008A0F97"/>
    <w:rsid w:val="008A406F"/>
    <w:rsid w:val="008A4A6C"/>
    <w:rsid w:val="008A6764"/>
    <w:rsid w:val="008A7137"/>
    <w:rsid w:val="008B1288"/>
    <w:rsid w:val="008B28FC"/>
    <w:rsid w:val="008B3869"/>
    <w:rsid w:val="008B3995"/>
    <w:rsid w:val="008B3E7E"/>
    <w:rsid w:val="008B652F"/>
    <w:rsid w:val="008B6E9D"/>
    <w:rsid w:val="008B7D6B"/>
    <w:rsid w:val="008C0977"/>
    <w:rsid w:val="008C20B7"/>
    <w:rsid w:val="008C23B6"/>
    <w:rsid w:val="008C2D42"/>
    <w:rsid w:val="008C3EB9"/>
    <w:rsid w:val="008D0932"/>
    <w:rsid w:val="008D192E"/>
    <w:rsid w:val="008D34D0"/>
    <w:rsid w:val="008D378F"/>
    <w:rsid w:val="008D3FCA"/>
    <w:rsid w:val="008D4074"/>
    <w:rsid w:val="008D4C47"/>
    <w:rsid w:val="008E2667"/>
    <w:rsid w:val="008E2F3D"/>
    <w:rsid w:val="008E6B3E"/>
    <w:rsid w:val="008E77EB"/>
    <w:rsid w:val="008F0193"/>
    <w:rsid w:val="008F506C"/>
    <w:rsid w:val="008F777F"/>
    <w:rsid w:val="008F7C5C"/>
    <w:rsid w:val="00900930"/>
    <w:rsid w:val="00906693"/>
    <w:rsid w:val="00907E35"/>
    <w:rsid w:val="009107BA"/>
    <w:rsid w:val="00910B23"/>
    <w:rsid w:val="00911525"/>
    <w:rsid w:val="0091352C"/>
    <w:rsid w:val="009139D5"/>
    <w:rsid w:val="0091471F"/>
    <w:rsid w:val="00917D99"/>
    <w:rsid w:val="00920747"/>
    <w:rsid w:val="00922BCF"/>
    <w:rsid w:val="00925D46"/>
    <w:rsid w:val="009263AA"/>
    <w:rsid w:val="00930793"/>
    <w:rsid w:val="00930B29"/>
    <w:rsid w:val="00932E3C"/>
    <w:rsid w:val="00934CED"/>
    <w:rsid w:val="00937D2D"/>
    <w:rsid w:val="00941491"/>
    <w:rsid w:val="00941851"/>
    <w:rsid w:val="00943CF1"/>
    <w:rsid w:val="00943F16"/>
    <w:rsid w:val="00944491"/>
    <w:rsid w:val="00944E7A"/>
    <w:rsid w:val="00946456"/>
    <w:rsid w:val="00946E85"/>
    <w:rsid w:val="00947372"/>
    <w:rsid w:val="00947ACD"/>
    <w:rsid w:val="00950CCE"/>
    <w:rsid w:val="009518B2"/>
    <w:rsid w:val="009519BD"/>
    <w:rsid w:val="009521DF"/>
    <w:rsid w:val="00952A6A"/>
    <w:rsid w:val="00955129"/>
    <w:rsid w:val="00955194"/>
    <w:rsid w:val="00955D46"/>
    <w:rsid w:val="00956E9D"/>
    <w:rsid w:val="009612BC"/>
    <w:rsid w:val="009640FE"/>
    <w:rsid w:val="00967243"/>
    <w:rsid w:val="00972EB6"/>
    <w:rsid w:val="00975E80"/>
    <w:rsid w:val="00977046"/>
    <w:rsid w:val="009774F9"/>
    <w:rsid w:val="00980B0F"/>
    <w:rsid w:val="00980E38"/>
    <w:rsid w:val="009843D1"/>
    <w:rsid w:val="00984A71"/>
    <w:rsid w:val="009905FB"/>
    <w:rsid w:val="009916C9"/>
    <w:rsid w:val="009938FA"/>
    <w:rsid w:val="00994584"/>
    <w:rsid w:val="00994EB2"/>
    <w:rsid w:val="0099508C"/>
    <w:rsid w:val="0099653C"/>
    <w:rsid w:val="009967D6"/>
    <w:rsid w:val="00997327"/>
    <w:rsid w:val="009A1950"/>
    <w:rsid w:val="009A1B23"/>
    <w:rsid w:val="009A2EBB"/>
    <w:rsid w:val="009A46FE"/>
    <w:rsid w:val="009A4AA1"/>
    <w:rsid w:val="009A60C4"/>
    <w:rsid w:val="009A668C"/>
    <w:rsid w:val="009A7180"/>
    <w:rsid w:val="009B16AD"/>
    <w:rsid w:val="009B1A03"/>
    <w:rsid w:val="009B1B63"/>
    <w:rsid w:val="009B280A"/>
    <w:rsid w:val="009B35D2"/>
    <w:rsid w:val="009B3C3F"/>
    <w:rsid w:val="009B3FDB"/>
    <w:rsid w:val="009B4A6E"/>
    <w:rsid w:val="009B5713"/>
    <w:rsid w:val="009B5BD3"/>
    <w:rsid w:val="009B616F"/>
    <w:rsid w:val="009C0AC4"/>
    <w:rsid w:val="009C0B1A"/>
    <w:rsid w:val="009C3CAF"/>
    <w:rsid w:val="009C5917"/>
    <w:rsid w:val="009D2B67"/>
    <w:rsid w:val="009D2D64"/>
    <w:rsid w:val="009E3859"/>
    <w:rsid w:val="009E39F2"/>
    <w:rsid w:val="009E4A65"/>
    <w:rsid w:val="009E75FB"/>
    <w:rsid w:val="009F14B6"/>
    <w:rsid w:val="009F17D1"/>
    <w:rsid w:val="009F1974"/>
    <w:rsid w:val="009F430A"/>
    <w:rsid w:val="009F4F91"/>
    <w:rsid w:val="009F528C"/>
    <w:rsid w:val="009F7BFF"/>
    <w:rsid w:val="00A01F87"/>
    <w:rsid w:val="00A04D40"/>
    <w:rsid w:val="00A07D73"/>
    <w:rsid w:val="00A10886"/>
    <w:rsid w:val="00A130E3"/>
    <w:rsid w:val="00A142E4"/>
    <w:rsid w:val="00A14B86"/>
    <w:rsid w:val="00A15944"/>
    <w:rsid w:val="00A20838"/>
    <w:rsid w:val="00A2146B"/>
    <w:rsid w:val="00A22A90"/>
    <w:rsid w:val="00A24131"/>
    <w:rsid w:val="00A250F7"/>
    <w:rsid w:val="00A25F48"/>
    <w:rsid w:val="00A27000"/>
    <w:rsid w:val="00A30FF6"/>
    <w:rsid w:val="00A3230F"/>
    <w:rsid w:val="00A33526"/>
    <w:rsid w:val="00A33781"/>
    <w:rsid w:val="00A35434"/>
    <w:rsid w:val="00A354CE"/>
    <w:rsid w:val="00A36EDA"/>
    <w:rsid w:val="00A40D66"/>
    <w:rsid w:val="00A41DEB"/>
    <w:rsid w:val="00A43A40"/>
    <w:rsid w:val="00A46DAC"/>
    <w:rsid w:val="00A53568"/>
    <w:rsid w:val="00A53990"/>
    <w:rsid w:val="00A55018"/>
    <w:rsid w:val="00A552F2"/>
    <w:rsid w:val="00A55B76"/>
    <w:rsid w:val="00A6014C"/>
    <w:rsid w:val="00A6212A"/>
    <w:rsid w:val="00A6237A"/>
    <w:rsid w:val="00A67CB4"/>
    <w:rsid w:val="00A758B2"/>
    <w:rsid w:val="00A75C68"/>
    <w:rsid w:val="00A824FB"/>
    <w:rsid w:val="00A83565"/>
    <w:rsid w:val="00A8521A"/>
    <w:rsid w:val="00A85E00"/>
    <w:rsid w:val="00A9009B"/>
    <w:rsid w:val="00A91D65"/>
    <w:rsid w:val="00A92459"/>
    <w:rsid w:val="00A93565"/>
    <w:rsid w:val="00A9491A"/>
    <w:rsid w:val="00A95078"/>
    <w:rsid w:val="00A950C8"/>
    <w:rsid w:val="00A95358"/>
    <w:rsid w:val="00A95D4E"/>
    <w:rsid w:val="00A9675A"/>
    <w:rsid w:val="00A96829"/>
    <w:rsid w:val="00AA0F7B"/>
    <w:rsid w:val="00AA1DA2"/>
    <w:rsid w:val="00AA2719"/>
    <w:rsid w:val="00AA7B23"/>
    <w:rsid w:val="00AB1048"/>
    <w:rsid w:val="00AB1C9E"/>
    <w:rsid w:val="00AB2EB2"/>
    <w:rsid w:val="00AB3D0A"/>
    <w:rsid w:val="00AB3F7E"/>
    <w:rsid w:val="00AB7E66"/>
    <w:rsid w:val="00AC0D57"/>
    <w:rsid w:val="00AC0E81"/>
    <w:rsid w:val="00AC1382"/>
    <w:rsid w:val="00AC235F"/>
    <w:rsid w:val="00AC2DE3"/>
    <w:rsid w:val="00AC397D"/>
    <w:rsid w:val="00AC41F3"/>
    <w:rsid w:val="00AC747E"/>
    <w:rsid w:val="00AC786E"/>
    <w:rsid w:val="00AC7EC2"/>
    <w:rsid w:val="00AD00CD"/>
    <w:rsid w:val="00AD162A"/>
    <w:rsid w:val="00AD2102"/>
    <w:rsid w:val="00AD264E"/>
    <w:rsid w:val="00AD5851"/>
    <w:rsid w:val="00AE131B"/>
    <w:rsid w:val="00AE14E4"/>
    <w:rsid w:val="00AE498A"/>
    <w:rsid w:val="00AE4D17"/>
    <w:rsid w:val="00AE69F0"/>
    <w:rsid w:val="00AF02BF"/>
    <w:rsid w:val="00AF0741"/>
    <w:rsid w:val="00AF145F"/>
    <w:rsid w:val="00AF50A9"/>
    <w:rsid w:val="00AF5212"/>
    <w:rsid w:val="00AF725B"/>
    <w:rsid w:val="00B0027B"/>
    <w:rsid w:val="00B0057D"/>
    <w:rsid w:val="00B010DC"/>
    <w:rsid w:val="00B02024"/>
    <w:rsid w:val="00B059D0"/>
    <w:rsid w:val="00B05B20"/>
    <w:rsid w:val="00B11AE9"/>
    <w:rsid w:val="00B14746"/>
    <w:rsid w:val="00B1499A"/>
    <w:rsid w:val="00B17037"/>
    <w:rsid w:val="00B22430"/>
    <w:rsid w:val="00B22F30"/>
    <w:rsid w:val="00B239C5"/>
    <w:rsid w:val="00B23C16"/>
    <w:rsid w:val="00B241D3"/>
    <w:rsid w:val="00B24B0D"/>
    <w:rsid w:val="00B25CA0"/>
    <w:rsid w:val="00B26F3A"/>
    <w:rsid w:val="00B303E2"/>
    <w:rsid w:val="00B31CE0"/>
    <w:rsid w:val="00B3229A"/>
    <w:rsid w:val="00B323CB"/>
    <w:rsid w:val="00B32512"/>
    <w:rsid w:val="00B32626"/>
    <w:rsid w:val="00B330EB"/>
    <w:rsid w:val="00B356A5"/>
    <w:rsid w:val="00B3609C"/>
    <w:rsid w:val="00B36841"/>
    <w:rsid w:val="00B43C1A"/>
    <w:rsid w:val="00B51D11"/>
    <w:rsid w:val="00B533DF"/>
    <w:rsid w:val="00B53BC1"/>
    <w:rsid w:val="00B53C03"/>
    <w:rsid w:val="00B53CDF"/>
    <w:rsid w:val="00B56492"/>
    <w:rsid w:val="00B5682A"/>
    <w:rsid w:val="00B633EE"/>
    <w:rsid w:val="00B643C1"/>
    <w:rsid w:val="00B64CC4"/>
    <w:rsid w:val="00B7157B"/>
    <w:rsid w:val="00B715A9"/>
    <w:rsid w:val="00B74BF2"/>
    <w:rsid w:val="00B75192"/>
    <w:rsid w:val="00B75C0A"/>
    <w:rsid w:val="00B75C48"/>
    <w:rsid w:val="00B772AF"/>
    <w:rsid w:val="00B81F1F"/>
    <w:rsid w:val="00B82461"/>
    <w:rsid w:val="00B82671"/>
    <w:rsid w:val="00B8268F"/>
    <w:rsid w:val="00B83F18"/>
    <w:rsid w:val="00B85060"/>
    <w:rsid w:val="00B90E8D"/>
    <w:rsid w:val="00B91E31"/>
    <w:rsid w:val="00B93954"/>
    <w:rsid w:val="00B955C8"/>
    <w:rsid w:val="00BA2470"/>
    <w:rsid w:val="00BA2BE6"/>
    <w:rsid w:val="00BA5DC9"/>
    <w:rsid w:val="00BA6024"/>
    <w:rsid w:val="00BA6368"/>
    <w:rsid w:val="00BA7037"/>
    <w:rsid w:val="00BA7DAD"/>
    <w:rsid w:val="00BB0128"/>
    <w:rsid w:val="00BB1260"/>
    <w:rsid w:val="00BB2555"/>
    <w:rsid w:val="00BB5318"/>
    <w:rsid w:val="00BB6268"/>
    <w:rsid w:val="00BC0ED2"/>
    <w:rsid w:val="00BC29C4"/>
    <w:rsid w:val="00BC4314"/>
    <w:rsid w:val="00BC4A41"/>
    <w:rsid w:val="00BC6D8C"/>
    <w:rsid w:val="00BD097C"/>
    <w:rsid w:val="00BD28AF"/>
    <w:rsid w:val="00BD3599"/>
    <w:rsid w:val="00BD39ED"/>
    <w:rsid w:val="00BD50FC"/>
    <w:rsid w:val="00BD667F"/>
    <w:rsid w:val="00BD7063"/>
    <w:rsid w:val="00BE0C68"/>
    <w:rsid w:val="00BE1FDA"/>
    <w:rsid w:val="00BE2316"/>
    <w:rsid w:val="00BE23D5"/>
    <w:rsid w:val="00BE2C1A"/>
    <w:rsid w:val="00BE33A5"/>
    <w:rsid w:val="00BE5BBF"/>
    <w:rsid w:val="00BE70FF"/>
    <w:rsid w:val="00BE79F9"/>
    <w:rsid w:val="00BF0FD4"/>
    <w:rsid w:val="00BF1407"/>
    <w:rsid w:val="00BF1FEF"/>
    <w:rsid w:val="00BF2512"/>
    <w:rsid w:val="00BF2DAC"/>
    <w:rsid w:val="00BF418D"/>
    <w:rsid w:val="00BF583D"/>
    <w:rsid w:val="00BF5D25"/>
    <w:rsid w:val="00BF7B79"/>
    <w:rsid w:val="00C0079D"/>
    <w:rsid w:val="00C00E2E"/>
    <w:rsid w:val="00C0102E"/>
    <w:rsid w:val="00C0330A"/>
    <w:rsid w:val="00C03ED6"/>
    <w:rsid w:val="00C05F0F"/>
    <w:rsid w:val="00C1048F"/>
    <w:rsid w:val="00C117D9"/>
    <w:rsid w:val="00C1397B"/>
    <w:rsid w:val="00C1480B"/>
    <w:rsid w:val="00C1527C"/>
    <w:rsid w:val="00C15F7E"/>
    <w:rsid w:val="00C17636"/>
    <w:rsid w:val="00C20D44"/>
    <w:rsid w:val="00C22CA3"/>
    <w:rsid w:val="00C24DD1"/>
    <w:rsid w:val="00C26C5A"/>
    <w:rsid w:val="00C270B6"/>
    <w:rsid w:val="00C2753F"/>
    <w:rsid w:val="00C30E16"/>
    <w:rsid w:val="00C32592"/>
    <w:rsid w:val="00C3425E"/>
    <w:rsid w:val="00C346E6"/>
    <w:rsid w:val="00C348B3"/>
    <w:rsid w:val="00C36293"/>
    <w:rsid w:val="00C37116"/>
    <w:rsid w:val="00C41707"/>
    <w:rsid w:val="00C43DEB"/>
    <w:rsid w:val="00C4644F"/>
    <w:rsid w:val="00C464D8"/>
    <w:rsid w:val="00C4671E"/>
    <w:rsid w:val="00C50144"/>
    <w:rsid w:val="00C50885"/>
    <w:rsid w:val="00C518EC"/>
    <w:rsid w:val="00C5250E"/>
    <w:rsid w:val="00C53632"/>
    <w:rsid w:val="00C5364D"/>
    <w:rsid w:val="00C5739A"/>
    <w:rsid w:val="00C57A25"/>
    <w:rsid w:val="00C6023A"/>
    <w:rsid w:val="00C63303"/>
    <w:rsid w:val="00C744E2"/>
    <w:rsid w:val="00C74CF6"/>
    <w:rsid w:val="00C80385"/>
    <w:rsid w:val="00C81175"/>
    <w:rsid w:val="00C818CE"/>
    <w:rsid w:val="00C82030"/>
    <w:rsid w:val="00C86805"/>
    <w:rsid w:val="00C878D3"/>
    <w:rsid w:val="00C901F3"/>
    <w:rsid w:val="00C9039B"/>
    <w:rsid w:val="00C92686"/>
    <w:rsid w:val="00C9306D"/>
    <w:rsid w:val="00CA011A"/>
    <w:rsid w:val="00CA0418"/>
    <w:rsid w:val="00CA1BFF"/>
    <w:rsid w:val="00CA49E1"/>
    <w:rsid w:val="00CA4EAE"/>
    <w:rsid w:val="00CA5248"/>
    <w:rsid w:val="00CA684E"/>
    <w:rsid w:val="00CA6E06"/>
    <w:rsid w:val="00CB0317"/>
    <w:rsid w:val="00CB0D24"/>
    <w:rsid w:val="00CB4333"/>
    <w:rsid w:val="00CC2987"/>
    <w:rsid w:val="00CC2D75"/>
    <w:rsid w:val="00CC3B27"/>
    <w:rsid w:val="00CC40FA"/>
    <w:rsid w:val="00CC557C"/>
    <w:rsid w:val="00CC5587"/>
    <w:rsid w:val="00CC56DA"/>
    <w:rsid w:val="00CC6F9F"/>
    <w:rsid w:val="00CD1B49"/>
    <w:rsid w:val="00CD4147"/>
    <w:rsid w:val="00CD5A86"/>
    <w:rsid w:val="00CD5CE6"/>
    <w:rsid w:val="00CD6A97"/>
    <w:rsid w:val="00CE00BD"/>
    <w:rsid w:val="00CE021A"/>
    <w:rsid w:val="00CE292F"/>
    <w:rsid w:val="00CE3C94"/>
    <w:rsid w:val="00CE57A5"/>
    <w:rsid w:val="00CE755A"/>
    <w:rsid w:val="00CE7583"/>
    <w:rsid w:val="00CE7EC3"/>
    <w:rsid w:val="00CF20F6"/>
    <w:rsid w:val="00CF312B"/>
    <w:rsid w:val="00CF6B89"/>
    <w:rsid w:val="00CF7148"/>
    <w:rsid w:val="00CF7BCD"/>
    <w:rsid w:val="00CF7E4E"/>
    <w:rsid w:val="00D04316"/>
    <w:rsid w:val="00D05126"/>
    <w:rsid w:val="00D06023"/>
    <w:rsid w:val="00D06666"/>
    <w:rsid w:val="00D1056E"/>
    <w:rsid w:val="00D114B6"/>
    <w:rsid w:val="00D11A2B"/>
    <w:rsid w:val="00D13B4E"/>
    <w:rsid w:val="00D1479F"/>
    <w:rsid w:val="00D14D2B"/>
    <w:rsid w:val="00D15517"/>
    <w:rsid w:val="00D16624"/>
    <w:rsid w:val="00D168D5"/>
    <w:rsid w:val="00D2084B"/>
    <w:rsid w:val="00D248DB"/>
    <w:rsid w:val="00D25C27"/>
    <w:rsid w:val="00D274DF"/>
    <w:rsid w:val="00D275C7"/>
    <w:rsid w:val="00D32729"/>
    <w:rsid w:val="00D340CC"/>
    <w:rsid w:val="00D36786"/>
    <w:rsid w:val="00D425CA"/>
    <w:rsid w:val="00D42EA1"/>
    <w:rsid w:val="00D43FFB"/>
    <w:rsid w:val="00D443B9"/>
    <w:rsid w:val="00D44B8C"/>
    <w:rsid w:val="00D45B41"/>
    <w:rsid w:val="00D45FA1"/>
    <w:rsid w:val="00D46584"/>
    <w:rsid w:val="00D468F1"/>
    <w:rsid w:val="00D47356"/>
    <w:rsid w:val="00D50CFD"/>
    <w:rsid w:val="00D51006"/>
    <w:rsid w:val="00D5132D"/>
    <w:rsid w:val="00D51B0B"/>
    <w:rsid w:val="00D52270"/>
    <w:rsid w:val="00D539EB"/>
    <w:rsid w:val="00D61E96"/>
    <w:rsid w:val="00D633C1"/>
    <w:rsid w:val="00D63624"/>
    <w:rsid w:val="00D64637"/>
    <w:rsid w:val="00D67F57"/>
    <w:rsid w:val="00D70F52"/>
    <w:rsid w:val="00D7134F"/>
    <w:rsid w:val="00D71BE7"/>
    <w:rsid w:val="00D71C4D"/>
    <w:rsid w:val="00D72571"/>
    <w:rsid w:val="00D72D22"/>
    <w:rsid w:val="00D73E00"/>
    <w:rsid w:val="00D758D8"/>
    <w:rsid w:val="00D822FA"/>
    <w:rsid w:val="00D82441"/>
    <w:rsid w:val="00D83694"/>
    <w:rsid w:val="00D86BAF"/>
    <w:rsid w:val="00D9002F"/>
    <w:rsid w:val="00D917C5"/>
    <w:rsid w:val="00D92915"/>
    <w:rsid w:val="00D92BF3"/>
    <w:rsid w:val="00D939B7"/>
    <w:rsid w:val="00D962EA"/>
    <w:rsid w:val="00D96E58"/>
    <w:rsid w:val="00D97E11"/>
    <w:rsid w:val="00DA22C7"/>
    <w:rsid w:val="00DA2663"/>
    <w:rsid w:val="00DA378F"/>
    <w:rsid w:val="00DA4691"/>
    <w:rsid w:val="00DA6AE8"/>
    <w:rsid w:val="00DA6F0E"/>
    <w:rsid w:val="00DA7975"/>
    <w:rsid w:val="00DB1872"/>
    <w:rsid w:val="00DB22F0"/>
    <w:rsid w:val="00DB543A"/>
    <w:rsid w:val="00DB6462"/>
    <w:rsid w:val="00DB7A8A"/>
    <w:rsid w:val="00DC1119"/>
    <w:rsid w:val="00DC3A5D"/>
    <w:rsid w:val="00DC3CED"/>
    <w:rsid w:val="00DC5519"/>
    <w:rsid w:val="00DC57F2"/>
    <w:rsid w:val="00DC7568"/>
    <w:rsid w:val="00DC7AF4"/>
    <w:rsid w:val="00DD0538"/>
    <w:rsid w:val="00DD17EC"/>
    <w:rsid w:val="00DD377F"/>
    <w:rsid w:val="00DD4ED5"/>
    <w:rsid w:val="00DD55C6"/>
    <w:rsid w:val="00DD7F37"/>
    <w:rsid w:val="00DE1F69"/>
    <w:rsid w:val="00DE1FA2"/>
    <w:rsid w:val="00DE36C6"/>
    <w:rsid w:val="00DE5103"/>
    <w:rsid w:val="00DE7118"/>
    <w:rsid w:val="00DE7A78"/>
    <w:rsid w:val="00DF0394"/>
    <w:rsid w:val="00DF557E"/>
    <w:rsid w:val="00DF578F"/>
    <w:rsid w:val="00E02CC6"/>
    <w:rsid w:val="00E043EC"/>
    <w:rsid w:val="00E04FE8"/>
    <w:rsid w:val="00E06753"/>
    <w:rsid w:val="00E06BBD"/>
    <w:rsid w:val="00E123DD"/>
    <w:rsid w:val="00E12C97"/>
    <w:rsid w:val="00E132CE"/>
    <w:rsid w:val="00E1457C"/>
    <w:rsid w:val="00E15C40"/>
    <w:rsid w:val="00E211BB"/>
    <w:rsid w:val="00E30C27"/>
    <w:rsid w:val="00E317C4"/>
    <w:rsid w:val="00E33233"/>
    <w:rsid w:val="00E33E68"/>
    <w:rsid w:val="00E34276"/>
    <w:rsid w:val="00E3756B"/>
    <w:rsid w:val="00E377DB"/>
    <w:rsid w:val="00E379B0"/>
    <w:rsid w:val="00E41418"/>
    <w:rsid w:val="00E41E04"/>
    <w:rsid w:val="00E42B28"/>
    <w:rsid w:val="00E44353"/>
    <w:rsid w:val="00E5043A"/>
    <w:rsid w:val="00E51A2B"/>
    <w:rsid w:val="00E5259C"/>
    <w:rsid w:val="00E52B69"/>
    <w:rsid w:val="00E52F2F"/>
    <w:rsid w:val="00E5385E"/>
    <w:rsid w:val="00E56BA0"/>
    <w:rsid w:val="00E56D28"/>
    <w:rsid w:val="00E67713"/>
    <w:rsid w:val="00E70666"/>
    <w:rsid w:val="00E7198A"/>
    <w:rsid w:val="00E72266"/>
    <w:rsid w:val="00E746B8"/>
    <w:rsid w:val="00E75F93"/>
    <w:rsid w:val="00E77859"/>
    <w:rsid w:val="00E8004A"/>
    <w:rsid w:val="00E80ABD"/>
    <w:rsid w:val="00E8101B"/>
    <w:rsid w:val="00E81A64"/>
    <w:rsid w:val="00E875CE"/>
    <w:rsid w:val="00E87CC8"/>
    <w:rsid w:val="00E93EA7"/>
    <w:rsid w:val="00E97D9C"/>
    <w:rsid w:val="00EA0098"/>
    <w:rsid w:val="00EA20C0"/>
    <w:rsid w:val="00EA3BF6"/>
    <w:rsid w:val="00EA52D9"/>
    <w:rsid w:val="00EA5845"/>
    <w:rsid w:val="00EB0A92"/>
    <w:rsid w:val="00EB104A"/>
    <w:rsid w:val="00EB11C1"/>
    <w:rsid w:val="00EB15D3"/>
    <w:rsid w:val="00EB1AE1"/>
    <w:rsid w:val="00EB35ED"/>
    <w:rsid w:val="00EB51DB"/>
    <w:rsid w:val="00EB63AE"/>
    <w:rsid w:val="00EC20EF"/>
    <w:rsid w:val="00EC3581"/>
    <w:rsid w:val="00EC3592"/>
    <w:rsid w:val="00EC3C47"/>
    <w:rsid w:val="00EC503D"/>
    <w:rsid w:val="00EC6EB1"/>
    <w:rsid w:val="00ED08E9"/>
    <w:rsid w:val="00ED1EE8"/>
    <w:rsid w:val="00ED2214"/>
    <w:rsid w:val="00ED4138"/>
    <w:rsid w:val="00ED46D9"/>
    <w:rsid w:val="00ED502F"/>
    <w:rsid w:val="00ED519E"/>
    <w:rsid w:val="00ED54C8"/>
    <w:rsid w:val="00ED5D0E"/>
    <w:rsid w:val="00ED76E4"/>
    <w:rsid w:val="00EE0B35"/>
    <w:rsid w:val="00EE3284"/>
    <w:rsid w:val="00EE4F41"/>
    <w:rsid w:val="00EE6E2D"/>
    <w:rsid w:val="00EE6E98"/>
    <w:rsid w:val="00EE7011"/>
    <w:rsid w:val="00EF186C"/>
    <w:rsid w:val="00EF18A1"/>
    <w:rsid w:val="00EF25BA"/>
    <w:rsid w:val="00EF55C7"/>
    <w:rsid w:val="00EF59F0"/>
    <w:rsid w:val="00EF6195"/>
    <w:rsid w:val="00F0077B"/>
    <w:rsid w:val="00F01071"/>
    <w:rsid w:val="00F01CCF"/>
    <w:rsid w:val="00F02774"/>
    <w:rsid w:val="00F04B7F"/>
    <w:rsid w:val="00F04D3B"/>
    <w:rsid w:val="00F054D1"/>
    <w:rsid w:val="00F061A8"/>
    <w:rsid w:val="00F111A3"/>
    <w:rsid w:val="00F1147A"/>
    <w:rsid w:val="00F12278"/>
    <w:rsid w:val="00F12636"/>
    <w:rsid w:val="00F153A1"/>
    <w:rsid w:val="00F175E2"/>
    <w:rsid w:val="00F178A8"/>
    <w:rsid w:val="00F202E1"/>
    <w:rsid w:val="00F20471"/>
    <w:rsid w:val="00F215D1"/>
    <w:rsid w:val="00F217BB"/>
    <w:rsid w:val="00F22367"/>
    <w:rsid w:val="00F2314B"/>
    <w:rsid w:val="00F25298"/>
    <w:rsid w:val="00F26241"/>
    <w:rsid w:val="00F30173"/>
    <w:rsid w:val="00F31873"/>
    <w:rsid w:val="00F3334C"/>
    <w:rsid w:val="00F340F7"/>
    <w:rsid w:val="00F34340"/>
    <w:rsid w:val="00F34B5A"/>
    <w:rsid w:val="00F34D72"/>
    <w:rsid w:val="00F36221"/>
    <w:rsid w:val="00F4033C"/>
    <w:rsid w:val="00F40687"/>
    <w:rsid w:val="00F40E27"/>
    <w:rsid w:val="00F44116"/>
    <w:rsid w:val="00F44525"/>
    <w:rsid w:val="00F451EE"/>
    <w:rsid w:val="00F459CA"/>
    <w:rsid w:val="00F476B8"/>
    <w:rsid w:val="00F54537"/>
    <w:rsid w:val="00F55A80"/>
    <w:rsid w:val="00F56432"/>
    <w:rsid w:val="00F61C83"/>
    <w:rsid w:val="00F61D43"/>
    <w:rsid w:val="00F652D5"/>
    <w:rsid w:val="00F65E9B"/>
    <w:rsid w:val="00F704FF"/>
    <w:rsid w:val="00F734DB"/>
    <w:rsid w:val="00F736BB"/>
    <w:rsid w:val="00F73E49"/>
    <w:rsid w:val="00F75BD7"/>
    <w:rsid w:val="00F77125"/>
    <w:rsid w:val="00F81998"/>
    <w:rsid w:val="00F838AB"/>
    <w:rsid w:val="00F83DE7"/>
    <w:rsid w:val="00F856F9"/>
    <w:rsid w:val="00F867D6"/>
    <w:rsid w:val="00F87486"/>
    <w:rsid w:val="00F91CE5"/>
    <w:rsid w:val="00F91E3A"/>
    <w:rsid w:val="00F9223D"/>
    <w:rsid w:val="00F96DC8"/>
    <w:rsid w:val="00F97C9F"/>
    <w:rsid w:val="00FA2694"/>
    <w:rsid w:val="00FA2756"/>
    <w:rsid w:val="00FA3732"/>
    <w:rsid w:val="00FA375C"/>
    <w:rsid w:val="00FA400F"/>
    <w:rsid w:val="00FA4413"/>
    <w:rsid w:val="00FA4FA2"/>
    <w:rsid w:val="00FA777A"/>
    <w:rsid w:val="00FB269B"/>
    <w:rsid w:val="00FB6D77"/>
    <w:rsid w:val="00FB7D9A"/>
    <w:rsid w:val="00FC0CCD"/>
    <w:rsid w:val="00FC0D4C"/>
    <w:rsid w:val="00FC3EAC"/>
    <w:rsid w:val="00FC5412"/>
    <w:rsid w:val="00FC69CE"/>
    <w:rsid w:val="00FC78F3"/>
    <w:rsid w:val="00FC79CC"/>
    <w:rsid w:val="00FC7B0A"/>
    <w:rsid w:val="00FD242A"/>
    <w:rsid w:val="00FD2B78"/>
    <w:rsid w:val="00FD370B"/>
    <w:rsid w:val="00FD508A"/>
    <w:rsid w:val="00FD5A3D"/>
    <w:rsid w:val="00FE06FB"/>
    <w:rsid w:val="00FE149E"/>
    <w:rsid w:val="00FE165B"/>
    <w:rsid w:val="00FE2FBD"/>
    <w:rsid w:val="00FE31EA"/>
    <w:rsid w:val="00FE35F5"/>
    <w:rsid w:val="00FE5E7B"/>
    <w:rsid w:val="00FE5F09"/>
    <w:rsid w:val="00FE6157"/>
    <w:rsid w:val="00FE6A4B"/>
    <w:rsid w:val="00FE6C57"/>
    <w:rsid w:val="00FF1172"/>
    <w:rsid w:val="00FF24BA"/>
    <w:rsid w:val="00FF42D5"/>
    <w:rsid w:val="00FF4CCA"/>
    <w:rsid w:val="00FF6F31"/>
    <w:rsid w:val="00FF733F"/>
    <w:rsid w:val="00FF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2"/>
    </o:shapelayout>
  </w:shapeDefaults>
  <w:decimalSymbol w:val="."/>
  <w:listSeparator w:val=","/>
  <w14:docId w14:val="1F42E3F2"/>
  <w15:docId w15:val="{17C8BE45-E288-47E5-953D-E1D577DA8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iPriority="97" w:unhideWhenUsed="1"/>
    <w:lsdException w:name="index 2" w:semiHidden="1" w:uiPriority="97" w:unhideWhenUsed="1"/>
    <w:lsdException w:name="index 3" w:semiHidden="1" w:uiPriority="97" w:unhideWhenUsed="1"/>
    <w:lsdException w:name="index 4" w:semiHidden="1" w:uiPriority="97" w:unhideWhenUsed="1"/>
    <w:lsdException w:name="index 5" w:semiHidden="1" w:uiPriority="97" w:unhideWhenUsed="1"/>
    <w:lsdException w:name="index 6" w:semiHidden="1" w:uiPriority="97" w:unhideWhenUsed="1"/>
    <w:lsdException w:name="index 7" w:semiHidden="1" w:uiPriority="97" w:unhideWhenUsed="1"/>
    <w:lsdException w:name="index 8" w:semiHidden="1" w:uiPriority="97" w:unhideWhenUsed="1"/>
    <w:lsdException w:name="index 9" w:semiHidden="1" w:uiPriority="97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97" w:unhideWhenUsed="1"/>
    <w:lsdException w:name="toc 6" w:semiHidden="1" w:uiPriority="97" w:unhideWhenUsed="1"/>
    <w:lsdException w:name="toc 7" w:semiHidden="1" w:uiPriority="97" w:unhideWhenUsed="1"/>
    <w:lsdException w:name="toc 8" w:semiHidden="1" w:uiPriority="97" w:unhideWhenUsed="1"/>
    <w:lsdException w:name="toc 9" w:semiHidden="1" w:uiPriority="97" w:unhideWhenUsed="1"/>
    <w:lsdException w:name="Normal Indent" w:semiHidden="1" w:uiPriority="0" w:unhideWhenUsed="1"/>
    <w:lsdException w:name="footnote text" w:semiHidden="1" w:uiPriority="97" w:unhideWhenUsed="1"/>
    <w:lsdException w:name="annotation text" w:semiHidden="1" w:uiPriority="97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7" w:unhideWhenUsed="1"/>
    <w:lsdException w:name="caption" w:semiHidden="1" w:uiPriority="97" w:unhideWhenUsed="1" w:qFormat="1"/>
    <w:lsdException w:name="table of figures" w:semiHidden="1" w:uiPriority="97" w:unhideWhenUsed="1"/>
    <w:lsdException w:name="envelope address" w:semiHidden="1" w:uiPriority="97" w:unhideWhenUsed="1"/>
    <w:lsdException w:name="envelope return" w:semiHidden="1" w:uiPriority="97" w:unhideWhenUsed="1"/>
    <w:lsdException w:name="footnote reference" w:semiHidden="1" w:uiPriority="97" w:unhideWhenUsed="1"/>
    <w:lsdException w:name="annotation reference" w:semiHidden="1" w:uiPriority="97" w:unhideWhenUsed="1"/>
    <w:lsdException w:name="line number" w:semiHidden="1" w:uiPriority="97" w:unhideWhenUsed="1"/>
    <w:lsdException w:name="page number" w:semiHidden="1" w:uiPriority="97" w:unhideWhenUsed="1"/>
    <w:lsdException w:name="endnote reference" w:semiHidden="1" w:uiPriority="97" w:unhideWhenUsed="1"/>
    <w:lsdException w:name="endnote text" w:semiHidden="1" w:uiPriority="97" w:unhideWhenUsed="1"/>
    <w:lsdException w:name="table of authorities" w:semiHidden="1" w:uiPriority="97" w:unhideWhenUsed="1"/>
    <w:lsdException w:name="macro" w:semiHidden="1" w:uiPriority="97" w:unhideWhenUsed="1"/>
    <w:lsdException w:name="toa heading" w:semiHidden="1" w:uiPriority="97" w:unhideWhenUsed="1"/>
    <w:lsdException w:name="List" w:semiHidden="1" w:uiPriority="4" w:unhideWhenUsed="1"/>
    <w:lsdException w:name="List Bullet" w:semiHidden="1" w:uiPriority="49" w:unhideWhenUsed="1" w:qFormat="1"/>
    <w:lsdException w:name="List Number" w:uiPriority="3" w:qFormat="1"/>
    <w:lsdException w:name="List 2" w:semiHidden="1" w:uiPriority="4" w:unhideWhenUsed="1"/>
    <w:lsdException w:name="List 3" w:semiHidden="1" w:uiPriority="4" w:unhideWhenUsed="1"/>
    <w:lsdException w:name="List 4" w:uiPriority="4"/>
    <w:lsdException w:name="List 5" w:semiHidden="1" w:uiPriority="4"/>
    <w:lsdException w:name="List Bullet 2" w:semiHidden="1" w:uiPriority="49" w:unhideWhenUsed="1" w:qFormat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3" w:unhideWhenUsed="1" w:qFormat="1"/>
    <w:lsdException w:name="List Number 3" w:semiHidden="1" w:uiPriority="3" w:unhideWhenUsed="1" w:qFormat="1"/>
    <w:lsdException w:name="List Number 4" w:semiHidden="1" w:uiPriority="3" w:unhideWhenUsed="1"/>
    <w:lsdException w:name="List Number 5" w:semiHidden="1" w:uiPriority="3" w:unhideWhenUsed="1"/>
    <w:lsdException w:name="Title" w:uiPriority="97"/>
    <w:lsdException w:name="Closing" w:semiHidden="1" w:uiPriority="97" w:unhideWhenUsed="1"/>
    <w:lsdException w:name="Signature" w:semiHidden="1" w:uiPriority="97" w:unhideWhenUsed="1"/>
    <w:lsdException w:name="Default Paragraph Font" w:semiHidden="1" w:uiPriority="97" w:unhideWhenUsed="1"/>
    <w:lsdException w:name="Body Text" w:semiHidden="1" w:uiPriority="97" w:unhideWhenUsed="1"/>
    <w:lsdException w:name="Body Text Indent" w:semiHidden="1" w:uiPriority="97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iPriority="10" w:unhideWhenUsed="1"/>
    <w:lsdException w:name="Message Header" w:semiHidden="1" w:uiPriority="97" w:unhideWhenUsed="1"/>
    <w:lsdException w:name="Subtitle" w:uiPriority="97"/>
    <w:lsdException w:name="Salutation" w:uiPriority="97"/>
    <w:lsdException w:name="Date" w:semiHidden="1" w:uiPriority="97"/>
    <w:lsdException w:name="Body Text First Indent" w:uiPriority="97"/>
    <w:lsdException w:name="Body Text First Indent 2" w:semiHidden="1" w:uiPriority="97" w:unhideWhenUsed="1"/>
    <w:lsdException w:name="Note Heading" w:semiHidden="1" w:uiPriority="97" w:unhideWhenUsed="1"/>
    <w:lsdException w:name="Body Text 2" w:semiHidden="1" w:uiPriority="97" w:unhideWhenUsed="1"/>
    <w:lsdException w:name="Body Text 3" w:semiHidden="1" w:uiPriority="97" w:unhideWhenUsed="1"/>
    <w:lsdException w:name="Body Text Indent 2" w:semiHidden="1" w:uiPriority="97" w:unhideWhenUsed="1"/>
    <w:lsdException w:name="Body Text Indent 3" w:semiHidden="1" w:uiPriority="97" w:unhideWhenUsed="1"/>
    <w:lsdException w:name="Block Text" w:semiHidden="1" w:uiPriority="97" w:unhideWhenUsed="1"/>
    <w:lsdException w:name="Hyperlink" w:semiHidden="1" w:uiPriority="97" w:unhideWhenUsed="1"/>
    <w:lsdException w:name="FollowedHyperlink" w:semiHidden="1" w:uiPriority="97" w:unhideWhenUsed="1"/>
    <w:lsdException w:name="Strong" w:uiPriority="97"/>
    <w:lsdException w:name="Emphasis" w:uiPriority="97"/>
    <w:lsdException w:name="Document Map" w:semiHidden="1" w:uiPriority="97" w:unhideWhenUsed="1"/>
    <w:lsdException w:name="Plain Text" w:semiHidden="1" w:uiPriority="97" w:unhideWhenUsed="1"/>
    <w:lsdException w:name="E-mail Signature" w:semiHidden="1" w:uiPriority="97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iPriority="97" w:unhideWhenUsed="1"/>
    <w:lsdException w:name="HTML Address" w:semiHidden="1" w:uiPriority="97" w:unhideWhenUsed="1"/>
    <w:lsdException w:name="HTML Cite" w:semiHidden="1" w:uiPriority="97" w:unhideWhenUsed="1"/>
    <w:lsdException w:name="HTML Code" w:semiHidden="1" w:uiPriority="97" w:unhideWhenUsed="1"/>
    <w:lsdException w:name="HTML Definition" w:semiHidden="1" w:uiPriority="97" w:unhideWhenUsed="1"/>
    <w:lsdException w:name="HTML Keyboard" w:semiHidden="1" w:uiPriority="97" w:unhideWhenUsed="1"/>
    <w:lsdException w:name="HTML Preformatted" w:semiHidden="1" w:uiPriority="97" w:unhideWhenUsed="1"/>
    <w:lsdException w:name="HTML Sample" w:semiHidden="1" w:uiPriority="97" w:unhideWhenUsed="1"/>
    <w:lsdException w:name="HTML Typewriter" w:semiHidden="1" w:uiPriority="97" w:unhideWhenUsed="1"/>
    <w:lsdException w:name="HTML Variable" w:semiHidden="1" w:uiPriority="97" w:unhideWhenUsed="1"/>
    <w:lsdException w:name="Normal Table" w:semiHidden="1" w:unhideWhenUsed="1"/>
    <w:lsdException w:name="annotation subject" w:semiHidden="1" w:uiPriority="97" w:unhideWhenUsed="1"/>
    <w:lsdException w:name="No List" w:semiHidden="1" w:uiPriority="97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7" w:unhideWhenUsed="1"/>
    <w:lsdException w:name="Table Grid" w:uiPriority="59"/>
    <w:lsdException w:name="Table Theme" w:semiHidden="1" w:unhideWhenUsed="1"/>
    <w:lsdException w:name="Placeholder Text" w:semiHidden="1" w:uiPriority="97"/>
    <w:lsdException w:name="No Spacing" w:uiPriority="97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4"/>
    <w:lsdException w:name="Quote" w:uiPriority="97"/>
    <w:lsdException w:name="Intense Quote" w:uiPriority="97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7"/>
    <w:lsdException w:name="Intense Emphasis" w:uiPriority="97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140D"/>
    <w:pPr>
      <w:spacing w:line="300" w:lineRule="exact"/>
      <w:textAlignment w:val="baseline"/>
    </w:pPr>
    <w:rPr>
      <w:rFonts w:ascii="Founders Grotesk Light" w:eastAsia="Times New Roman" w:hAnsi="Founders Grotesk Light" w:cs="Segoe UI"/>
      <w:color w:val="52585F" w:themeColor="background2"/>
      <w:sz w:val="24"/>
      <w:szCs w:val="24"/>
      <w:lang w:val="en-AU" w:eastAsia="en-AU"/>
    </w:rPr>
  </w:style>
  <w:style w:type="paragraph" w:styleId="Heading1">
    <w:name w:val="heading 1"/>
    <w:aliases w:val="Heading 1 Blue"/>
    <w:basedOn w:val="Normal"/>
    <w:next w:val="Normal"/>
    <w:link w:val="Heading1Char"/>
    <w:uiPriority w:val="2"/>
    <w:qFormat/>
    <w:rsid w:val="00FE35F5"/>
    <w:pPr>
      <w:keepNext/>
      <w:spacing w:before="240" w:line="280" w:lineRule="atLeast"/>
      <w:outlineLvl w:val="0"/>
    </w:pPr>
    <w:rPr>
      <w:rFonts w:asciiTheme="majorHAnsi" w:hAnsiTheme="majorHAnsi" w:cstheme="majorHAnsi"/>
      <w:bCs/>
      <w:color w:val="003473" w:themeColor="accent5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2"/>
    <w:qFormat/>
    <w:rsid w:val="0047200C"/>
    <w:pPr>
      <w:keepNext/>
      <w:spacing w:before="360" w:after="120"/>
      <w:outlineLvl w:val="1"/>
    </w:pPr>
    <w:rPr>
      <w:rFonts w:asciiTheme="minorHAnsi" w:hAnsiTheme="minorHAnsi"/>
      <w:iCs/>
      <w:color w:val="003473"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2"/>
    <w:qFormat/>
    <w:rsid w:val="0063506A"/>
    <w:pPr>
      <w:keepNext/>
      <w:spacing w:before="200"/>
      <w:outlineLvl w:val="2"/>
    </w:pPr>
    <w:rPr>
      <w:rFonts w:asciiTheme="minorHAnsi" w:hAnsiTheme="minorHAnsi" w:cstheme="majorHAnsi"/>
      <w:bCs/>
      <w:color w:val="003473" w:themeColor="accent5"/>
      <w:szCs w:val="28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AC0E81"/>
    <w:pPr>
      <w:keepNext/>
      <w:spacing w:before="310"/>
      <w:outlineLvl w:val="3"/>
    </w:pPr>
    <w:rPr>
      <w:rFonts w:asciiTheme="majorHAnsi" w:hAnsiTheme="majorHAnsi" w:cstheme="majorHAnsi"/>
      <w:bCs/>
      <w:caps/>
      <w:color w:val="007463" w:themeColor="accent2"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C63303"/>
    <w:pPr>
      <w:spacing w:before="240" w:after="60"/>
      <w:outlineLvl w:val="4"/>
    </w:pPr>
    <w:rPr>
      <w:rFonts w:asciiTheme="majorHAnsi" w:hAnsiTheme="majorHAnsi" w:cstheme="majorHAnsi"/>
      <w:b/>
      <w:bCs/>
      <w:i/>
      <w:iCs/>
      <w:sz w:val="16"/>
      <w:szCs w:val="26"/>
    </w:rPr>
  </w:style>
  <w:style w:type="paragraph" w:styleId="Heading6">
    <w:name w:val="heading 6"/>
    <w:basedOn w:val="Normal"/>
    <w:next w:val="Normal"/>
    <w:uiPriority w:val="1"/>
    <w:semiHidden/>
    <w:rsid w:val="00C63303"/>
    <w:pPr>
      <w:spacing w:before="240" w:after="60"/>
      <w:outlineLvl w:val="5"/>
    </w:pPr>
    <w:rPr>
      <w:rFonts w:asciiTheme="majorHAnsi" w:hAnsiTheme="majorHAnsi" w:cstheme="majorHAnsi"/>
      <w:b/>
      <w:bCs/>
      <w:sz w:val="16"/>
      <w:szCs w:val="22"/>
    </w:rPr>
  </w:style>
  <w:style w:type="paragraph" w:styleId="Heading7">
    <w:name w:val="heading 7"/>
    <w:basedOn w:val="Normal"/>
    <w:next w:val="Normal"/>
    <w:uiPriority w:val="1"/>
    <w:semiHidden/>
    <w:rsid w:val="00C63303"/>
    <w:pPr>
      <w:spacing w:before="240" w:after="60"/>
      <w:outlineLvl w:val="6"/>
    </w:pPr>
    <w:rPr>
      <w:rFonts w:asciiTheme="majorHAnsi" w:hAnsiTheme="majorHAnsi" w:cstheme="majorHAnsi"/>
    </w:rPr>
  </w:style>
  <w:style w:type="paragraph" w:styleId="Heading8">
    <w:name w:val="heading 8"/>
    <w:basedOn w:val="Normal"/>
    <w:next w:val="Normal"/>
    <w:uiPriority w:val="1"/>
    <w:semiHidden/>
    <w:rsid w:val="00C63303"/>
    <w:pPr>
      <w:spacing w:before="240" w:after="60"/>
      <w:outlineLvl w:val="7"/>
    </w:pPr>
    <w:rPr>
      <w:rFonts w:asciiTheme="majorHAnsi" w:hAnsiTheme="majorHAnsi" w:cstheme="majorHAnsi"/>
      <w:i/>
      <w:iCs/>
    </w:rPr>
  </w:style>
  <w:style w:type="paragraph" w:styleId="Heading9">
    <w:name w:val="heading 9"/>
    <w:basedOn w:val="Normal"/>
    <w:next w:val="Normal"/>
    <w:uiPriority w:val="1"/>
    <w:semiHidden/>
    <w:rsid w:val="00C63303"/>
    <w:pPr>
      <w:spacing w:before="240" w:after="60"/>
      <w:outlineLvl w:val="8"/>
    </w:pPr>
    <w:rPr>
      <w:rFonts w:asciiTheme="majorHAnsi" w:hAnsiTheme="majorHAnsi" w:cstheme="majorHAns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11"/>
    <w:semiHidden/>
    <w:qFormat/>
    <w:rsid w:val="00C63303"/>
    <w:pPr>
      <w:spacing w:before="170" w:line="80" w:lineRule="atLeast"/>
    </w:pPr>
    <w:rPr>
      <w:bCs/>
      <w:kern w:val="60"/>
      <w:sz w:val="14"/>
    </w:rPr>
  </w:style>
  <w:style w:type="paragraph" w:styleId="TOC1">
    <w:name w:val="toc 1"/>
    <w:basedOn w:val="Normal"/>
    <w:next w:val="Normal"/>
    <w:uiPriority w:val="39"/>
    <w:semiHidden/>
    <w:rsid w:val="00B31CE0"/>
    <w:pPr>
      <w:tabs>
        <w:tab w:val="left" w:pos="1701"/>
        <w:tab w:val="right" w:pos="10008"/>
      </w:tabs>
      <w:spacing w:before="440" w:after="200"/>
    </w:pPr>
    <w:rPr>
      <w:rFonts w:asciiTheme="majorHAnsi" w:hAnsiTheme="majorHAnsi"/>
      <w:caps/>
      <w:color w:val="FBD900" w:themeColor="accent4"/>
      <w:sz w:val="32"/>
    </w:rPr>
  </w:style>
  <w:style w:type="paragraph" w:styleId="Header">
    <w:name w:val="header"/>
    <w:basedOn w:val="Normal"/>
    <w:link w:val="HeaderChar"/>
    <w:uiPriority w:val="99"/>
    <w:rsid w:val="00626B00"/>
    <w:pPr>
      <w:tabs>
        <w:tab w:val="center" w:pos="4153"/>
        <w:tab w:val="right" w:pos="8306"/>
      </w:tabs>
    </w:pPr>
    <w:rPr>
      <w:kern w:val="60"/>
      <w:sz w:val="18"/>
    </w:rPr>
  </w:style>
  <w:style w:type="paragraph" w:styleId="Footer">
    <w:name w:val="footer"/>
    <w:basedOn w:val="Normal"/>
    <w:link w:val="FooterChar"/>
    <w:uiPriority w:val="99"/>
    <w:semiHidden/>
    <w:rsid w:val="00626B00"/>
    <w:pPr>
      <w:spacing w:line="240" w:lineRule="atLeast"/>
    </w:pPr>
    <w:rPr>
      <w:sz w:val="18"/>
    </w:rPr>
  </w:style>
  <w:style w:type="character" w:styleId="PageNumber">
    <w:name w:val="page number"/>
    <w:basedOn w:val="DefaultParagraphFont"/>
    <w:uiPriority w:val="11"/>
    <w:semiHidden/>
    <w:rsid w:val="00420B00"/>
    <w:rPr>
      <w:rFonts w:asciiTheme="minorHAnsi" w:hAnsiTheme="minorHAnsi" w:cstheme="minorHAnsi"/>
      <w:sz w:val="14"/>
    </w:rPr>
  </w:style>
  <w:style w:type="table" w:styleId="TableGrid">
    <w:name w:val="Table Grid"/>
    <w:basedOn w:val="TableNormal"/>
    <w:uiPriority w:val="59"/>
    <w:rsid w:val="00C63303"/>
    <w:pPr>
      <w:adjustRightInd w:val="0"/>
      <w:snapToGrid w:val="0"/>
    </w:pPr>
    <w:rPr>
      <w:sz w:val="17"/>
    </w:rPr>
    <w:tblPr>
      <w:tblCellMar>
        <w:left w:w="0" w:type="dxa"/>
        <w:right w:w="0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paragraph" w:styleId="ListBullet">
    <w:name w:val="List Bullet"/>
    <w:basedOn w:val="Normal"/>
    <w:link w:val="ListBulletChar"/>
    <w:uiPriority w:val="3"/>
    <w:qFormat/>
    <w:rsid w:val="00BD50FC"/>
    <w:pPr>
      <w:numPr>
        <w:numId w:val="41"/>
      </w:numPr>
      <w:spacing w:before="60" w:after="60"/>
    </w:pPr>
  </w:style>
  <w:style w:type="paragraph" w:customStyle="1" w:styleId="DividerIntro">
    <w:name w:val="Divider Intro"/>
    <w:basedOn w:val="Normal"/>
    <w:semiHidden/>
    <w:qFormat/>
    <w:rsid w:val="00FA375C"/>
    <w:rPr>
      <w:color w:val="FFFFFF"/>
    </w:rPr>
  </w:style>
  <w:style w:type="paragraph" w:customStyle="1" w:styleId="TableBullet">
    <w:name w:val="Table Bullet"/>
    <w:basedOn w:val="TableText"/>
    <w:uiPriority w:val="7"/>
    <w:qFormat/>
    <w:rsid w:val="00925D46"/>
    <w:pPr>
      <w:numPr>
        <w:numId w:val="10"/>
      </w:numPr>
    </w:pPr>
  </w:style>
  <w:style w:type="paragraph" w:customStyle="1" w:styleId="TableText">
    <w:name w:val="Table Text"/>
    <w:basedOn w:val="Normal"/>
    <w:uiPriority w:val="6"/>
    <w:qFormat/>
    <w:rsid w:val="00132D95"/>
    <w:pPr>
      <w:spacing w:before="40" w:after="40"/>
    </w:pPr>
    <w:rPr>
      <w:szCs w:val="19"/>
    </w:rPr>
  </w:style>
  <w:style w:type="paragraph" w:styleId="FootnoteText">
    <w:name w:val="footnote text"/>
    <w:basedOn w:val="Normal"/>
    <w:link w:val="FootnoteTextChar"/>
    <w:uiPriority w:val="11"/>
    <w:semiHidden/>
    <w:rsid w:val="00C63303"/>
    <w:pPr>
      <w:tabs>
        <w:tab w:val="left" w:pos="320"/>
      </w:tabs>
      <w:spacing w:before="85" w:after="60"/>
      <w:ind w:left="318" w:hanging="318"/>
    </w:pPr>
    <w:rPr>
      <w:spacing w:val="-3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sid w:val="00C63303"/>
    <w:rPr>
      <w:rFonts w:asciiTheme="minorHAnsi" w:eastAsia="Times New Roman" w:hAnsiTheme="minorHAnsi" w:cstheme="minorHAnsi"/>
      <w:spacing w:val="-3"/>
      <w:sz w:val="16"/>
      <w:szCs w:val="16"/>
      <w:lang w:val="en-AU" w:eastAsia="en-AU"/>
    </w:rPr>
  </w:style>
  <w:style w:type="paragraph" w:customStyle="1" w:styleId="Source">
    <w:name w:val="Source"/>
    <w:uiPriority w:val="97"/>
    <w:semiHidden/>
    <w:qFormat/>
    <w:rsid w:val="00C63303"/>
    <w:pPr>
      <w:numPr>
        <w:numId w:val="5"/>
      </w:numPr>
    </w:pPr>
    <w:rPr>
      <w:rFonts w:asciiTheme="minorHAnsi" w:eastAsia="Times New Roman" w:hAnsiTheme="minorHAnsi" w:cstheme="minorHAnsi"/>
      <w:spacing w:val="-3"/>
      <w:sz w:val="16"/>
      <w:szCs w:val="14"/>
      <w:lang w:val="en-AU" w:eastAsia="en-AU"/>
    </w:rPr>
  </w:style>
  <w:style w:type="numbering" w:styleId="111111">
    <w:name w:val="Outline List 2"/>
    <w:basedOn w:val="NoList"/>
    <w:uiPriority w:val="97"/>
    <w:semiHidden/>
    <w:rsid w:val="00C63303"/>
    <w:pPr>
      <w:numPr>
        <w:numId w:val="6"/>
      </w:numPr>
    </w:pPr>
  </w:style>
  <w:style w:type="numbering" w:styleId="1ai">
    <w:name w:val="Outline List 1"/>
    <w:basedOn w:val="NoList"/>
    <w:uiPriority w:val="97"/>
    <w:semiHidden/>
    <w:rsid w:val="00C63303"/>
    <w:pPr>
      <w:numPr>
        <w:numId w:val="7"/>
      </w:numPr>
    </w:pPr>
  </w:style>
  <w:style w:type="numbering" w:styleId="ArticleSection">
    <w:name w:val="Outline List 3"/>
    <w:basedOn w:val="NoList"/>
    <w:uiPriority w:val="97"/>
    <w:semiHidden/>
    <w:rsid w:val="00C63303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7"/>
    <w:semiHidden/>
    <w:rsid w:val="00C63303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Bibliography">
    <w:name w:val="Bibliography"/>
    <w:basedOn w:val="Normal"/>
    <w:next w:val="Normal"/>
    <w:uiPriority w:val="97"/>
    <w:semiHidden/>
    <w:unhideWhenUsed/>
    <w:rsid w:val="00C63303"/>
  </w:style>
  <w:style w:type="paragraph" w:styleId="BlockText">
    <w:name w:val="Block Text"/>
    <w:basedOn w:val="Normal"/>
    <w:uiPriority w:val="97"/>
    <w:semiHidden/>
    <w:rsid w:val="00C63303"/>
    <w:pPr>
      <w:pBdr>
        <w:top w:val="single" w:sz="2" w:space="10" w:color="003931" w:themeColor="accent1" w:shadow="1" w:frame="1"/>
        <w:left w:val="single" w:sz="2" w:space="10" w:color="003931" w:themeColor="accent1" w:shadow="1" w:frame="1"/>
        <w:bottom w:val="single" w:sz="2" w:space="10" w:color="003931" w:themeColor="accent1" w:shadow="1" w:frame="1"/>
        <w:right w:val="single" w:sz="2" w:space="10" w:color="003931" w:themeColor="accent1" w:shadow="1" w:frame="1"/>
      </w:pBdr>
      <w:ind w:left="1152" w:right="1152"/>
    </w:pPr>
    <w:rPr>
      <w:rFonts w:eastAsiaTheme="minorEastAsia"/>
      <w:i/>
      <w:iCs/>
      <w:color w:val="003931" w:themeColor="accent1"/>
    </w:rPr>
  </w:style>
  <w:style w:type="paragraph" w:styleId="BodyText">
    <w:name w:val="Body Text"/>
    <w:basedOn w:val="Normal"/>
    <w:link w:val="BodyTextChar"/>
    <w:uiPriority w:val="97"/>
    <w:semiHidden/>
    <w:rsid w:val="00C63303"/>
  </w:style>
  <w:style w:type="character" w:customStyle="1" w:styleId="BodyTextChar">
    <w:name w:val="Body Text Char"/>
    <w:basedOn w:val="DefaultParagraphFont"/>
    <w:link w:val="BodyTex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2">
    <w:name w:val="Body Text 2"/>
    <w:basedOn w:val="Normal"/>
    <w:link w:val="BodyText2Char"/>
    <w:uiPriority w:val="97"/>
    <w:semiHidden/>
    <w:rsid w:val="00C6330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3">
    <w:name w:val="Body Text 3"/>
    <w:basedOn w:val="Normal"/>
    <w:link w:val="BodyText3Char"/>
    <w:uiPriority w:val="97"/>
    <w:semiHidden/>
    <w:rsid w:val="00C6330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BodyTextFirstIndent">
    <w:name w:val="Body Text First Indent"/>
    <w:basedOn w:val="BodyText"/>
    <w:link w:val="BodyTextFirstIndentChar"/>
    <w:uiPriority w:val="97"/>
    <w:semiHidden/>
    <w:rsid w:val="00C63303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">
    <w:name w:val="Body Text Indent"/>
    <w:basedOn w:val="Normal"/>
    <w:link w:val="BodyTextIndentChar"/>
    <w:uiPriority w:val="97"/>
    <w:semiHidden/>
    <w:rsid w:val="00C6330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FirstIndent2">
    <w:name w:val="Body Text First Indent 2"/>
    <w:basedOn w:val="BodyTextIndent"/>
    <w:link w:val="BodyTextFirstIndent2Char"/>
    <w:uiPriority w:val="97"/>
    <w:semiHidden/>
    <w:rsid w:val="00C63303"/>
    <w:pPr>
      <w:spacing w:after="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2">
    <w:name w:val="Body Text Indent 2"/>
    <w:basedOn w:val="Normal"/>
    <w:link w:val="BodyTextIndent2Char"/>
    <w:uiPriority w:val="97"/>
    <w:semiHidden/>
    <w:rsid w:val="00C6330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3">
    <w:name w:val="Body Text Indent 3"/>
    <w:basedOn w:val="Normal"/>
    <w:link w:val="BodyTextIndent3Char"/>
    <w:uiPriority w:val="97"/>
    <w:semiHidden/>
    <w:rsid w:val="00C6330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character" w:styleId="BookTitle">
    <w:name w:val="Book Title"/>
    <w:basedOn w:val="DefaultParagraphFont"/>
    <w:uiPriority w:val="97"/>
    <w:semiHidden/>
    <w:rsid w:val="00C63303"/>
    <w:rPr>
      <w:rFonts w:asciiTheme="minorHAnsi" w:hAnsiTheme="minorHAnsi" w:cstheme="minorHAnsi"/>
      <w:b/>
      <w:bCs/>
      <w:smallCaps/>
      <w:spacing w:val="5"/>
    </w:rPr>
  </w:style>
  <w:style w:type="paragraph" w:styleId="Closing">
    <w:name w:val="Closing"/>
    <w:basedOn w:val="Normal"/>
    <w:link w:val="ClosingChar"/>
    <w:uiPriority w:val="97"/>
    <w:semiHidden/>
    <w:rsid w:val="00C63303"/>
    <w:pPr>
      <w:ind w:left="4252"/>
    </w:pPr>
  </w:style>
  <w:style w:type="character" w:customStyle="1" w:styleId="ClosingChar">
    <w:name w:val="Closing Char"/>
    <w:basedOn w:val="DefaultParagraphFont"/>
    <w:link w:val="Closing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table" w:styleId="ColorfulGrid">
    <w:name w:val="Colorful Grid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4FFF2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49FFE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9FFE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2A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2A24" w:themeFill="accent1" w:themeFillShade="BF"/>
      </w:tcPr>
    </w:tblStylePr>
    <w:tblStylePr w:type="band1Vert">
      <w:tblPr/>
      <w:tcPr>
        <w:shd w:val="clear" w:color="auto" w:fill="1DFFDF" w:themeFill="accent1" w:themeFillTint="7F"/>
      </w:tcPr>
    </w:tblStylePr>
    <w:tblStylePr w:type="band1Horz">
      <w:tblPr/>
      <w:tcPr>
        <w:shd w:val="clear" w:color="auto" w:fill="1DFFDF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0FFF3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61FFE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1FFE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64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649" w:themeFill="accent2" w:themeFillShade="BF"/>
      </w:tcPr>
    </w:tblStylePr>
    <w:tblStylePr w:type="band1Vert">
      <w:tblPr/>
      <w:tcPr>
        <w:shd w:val="clear" w:color="auto" w:fill="3AFFE1" w:themeFill="accent2" w:themeFillTint="7F"/>
      </w:tcPr>
    </w:tblStylePr>
    <w:tblStylePr w:type="band1Horz">
      <w:tblPr/>
      <w:tcPr>
        <w:shd w:val="clear" w:color="auto" w:fill="3AFFE1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FE6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BFDFC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DFC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4866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48663" w:themeFill="accent3" w:themeFillShade="BF"/>
      </w:tcPr>
    </w:tblStylePr>
    <w:tblStylePr w:type="band1Vert">
      <w:tblPr/>
      <w:tcPr>
        <w:shd w:val="clear" w:color="auto" w:fill="AFD7C2" w:themeFill="accent3" w:themeFillTint="7F"/>
      </w:tcPr>
    </w:tblStylePr>
    <w:tblStylePr w:type="band1Horz">
      <w:tblPr/>
      <w:tcPr>
        <w:shd w:val="clear" w:color="auto" w:fill="AFD7C2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CB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F09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09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CA2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CA200" w:themeFill="accent4" w:themeFillShade="BF"/>
      </w:tcPr>
    </w:tblStylePr>
    <w:tblStylePr w:type="band1Vert">
      <w:tblPr/>
      <w:tcPr>
        <w:shd w:val="clear" w:color="auto" w:fill="FFED7E" w:themeFill="accent4" w:themeFillTint="7F"/>
      </w:tcPr>
    </w:tblStylePr>
    <w:tblStylePr w:type="band1Horz">
      <w:tblPr/>
      <w:tcPr>
        <w:shd w:val="clear" w:color="auto" w:fill="FFED7E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0D3FF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61A8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1A8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265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2656" w:themeFill="accent5" w:themeFillShade="BF"/>
      </w:tcPr>
    </w:tblStylePr>
    <w:tblStylePr w:type="band1Vert">
      <w:tblPr/>
      <w:tcPr>
        <w:shd w:val="clear" w:color="auto" w:fill="3A92FF" w:themeFill="accent5" w:themeFillTint="7F"/>
      </w:tcPr>
    </w:tblStylePr>
    <w:tblStylePr w:type="band1Horz">
      <w:tblPr/>
      <w:tcPr>
        <w:shd w:val="clear" w:color="auto" w:fill="3A92FF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0F1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AAC1E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C1E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A4E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A4E84" w:themeFill="accent6" w:themeFillShade="BF"/>
      </w:tcPr>
    </w:tblStylePr>
    <w:tblStylePr w:type="band1Vert">
      <w:tblPr/>
      <w:tcPr>
        <w:shd w:val="clear" w:color="auto" w:fill="96B3DD" w:themeFill="accent6" w:themeFillTint="7F"/>
      </w:tcPr>
    </w:tblStylePr>
    <w:tblStylePr w:type="band1Horz">
      <w:tblPr/>
      <w:tcPr>
        <w:shd w:val="clear" w:color="auto" w:fill="96B3DD" w:themeFill="accent6" w:themeFillTint="7F"/>
      </w:tcPr>
    </w:tblStylePr>
  </w:style>
  <w:style w:type="table" w:styleId="ColorfulList">
    <w:name w:val="Colorful List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C4E" w:themeFill="accent2" w:themeFillShade="CC"/>
      </w:tcPr>
    </w:tblStylePr>
    <w:tblStylePr w:type="lastRow">
      <w:rPr>
        <w:b/>
        <w:bCs/>
        <w:color w:val="005C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D2FF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C4E" w:themeFill="accent2" w:themeFillShade="CC"/>
      </w:tcPr>
    </w:tblStylePr>
    <w:tblStylePr w:type="lastRow">
      <w:rPr>
        <w:b/>
        <w:bCs/>
        <w:color w:val="005C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FFEF" w:themeFill="accent1" w:themeFillTint="3F"/>
      </w:tcPr>
    </w:tblStylePr>
    <w:tblStylePr w:type="band1Horz">
      <w:tblPr/>
      <w:tcPr>
        <w:shd w:val="clear" w:color="auto" w:fill="A4FFF2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D8FFF9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C4E" w:themeFill="accent2" w:themeFillShade="CC"/>
      </w:tcPr>
    </w:tblStylePr>
    <w:tblStylePr w:type="lastRow">
      <w:rPr>
        <w:b/>
        <w:bCs/>
        <w:color w:val="005C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FFF0" w:themeFill="accent2" w:themeFillTint="3F"/>
      </w:tcPr>
    </w:tblStylePr>
    <w:tblStylePr w:type="band1Horz">
      <w:tblPr/>
      <w:tcPr>
        <w:shd w:val="clear" w:color="auto" w:fill="B0FFF3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FF7F2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8AD00" w:themeFill="accent4" w:themeFillShade="CC"/>
      </w:tcPr>
    </w:tblStylePr>
    <w:tblStylePr w:type="lastRow">
      <w:rPr>
        <w:b/>
        <w:bCs/>
        <w:color w:val="C8AD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BE0" w:themeFill="accent3" w:themeFillTint="3F"/>
      </w:tcPr>
    </w:tblStylePr>
    <w:tblStylePr w:type="band1Horz">
      <w:tblPr/>
      <w:tcPr>
        <w:shd w:val="clear" w:color="auto" w:fill="DFEFE6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FFBE5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8906A" w:themeFill="accent3" w:themeFillShade="CC"/>
      </w:tcPr>
    </w:tblStylePr>
    <w:tblStylePr w:type="lastRow">
      <w:rPr>
        <w:b/>
        <w:bCs/>
        <w:color w:val="48906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6BF" w:themeFill="accent4" w:themeFillTint="3F"/>
      </w:tcPr>
    </w:tblStylePr>
    <w:tblStylePr w:type="band1Horz">
      <w:tblPr/>
      <w:tcPr>
        <w:shd w:val="clear" w:color="auto" w:fill="FFF7CB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D8E9FF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538D" w:themeFill="accent6" w:themeFillShade="CC"/>
      </w:tcPr>
    </w:tblStylePr>
    <w:tblStylePr w:type="lastRow">
      <w:rPr>
        <w:b/>
        <w:bCs/>
        <w:color w:val="2C53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C9FF" w:themeFill="accent5" w:themeFillTint="3F"/>
      </w:tcPr>
    </w:tblStylePr>
    <w:tblStylePr w:type="band1Horz">
      <w:tblPr/>
      <w:tcPr>
        <w:shd w:val="clear" w:color="auto" w:fill="B0D3FF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AEFF8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95C" w:themeFill="accent5" w:themeFillShade="CC"/>
      </w:tcPr>
    </w:tblStylePr>
    <w:tblStylePr w:type="lastRow">
      <w:rPr>
        <w:b/>
        <w:bCs/>
        <w:color w:val="00295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9EE" w:themeFill="accent6" w:themeFillTint="3F"/>
      </w:tcPr>
    </w:tblStylePr>
    <w:tblStylePr w:type="band1Horz">
      <w:tblPr/>
      <w:tcPr>
        <w:shd w:val="clear" w:color="auto" w:fill="D4E0F1" w:themeFill="accent6" w:themeFillTint="33"/>
      </w:tcPr>
    </w:tblStylePr>
  </w:style>
  <w:style w:type="table" w:styleId="ColorfulShading">
    <w:name w:val="Colorful Shading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00746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74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007463" w:themeColor="accent2"/>
        <w:left w:val="single" w:sz="4" w:space="0" w:color="003931" w:themeColor="accent1"/>
        <w:bottom w:val="single" w:sz="4" w:space="0" w:color="003931" w:themeColor="accent1"/>
        <w:right w:val="single" w:sz="4" w:space="0" w:color="0039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F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74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2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21D" w:themeColor="accent1" w:themeShade="99"/>
          <w:insideV w:val="nil"/>
        </w:tcBorders>
        <w:shd w:val="clear" w:color="auto" w:fill="0022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21D" w:themeFill="accent1" w:themeFillShade="99"/>
      </w:tcPr>
    </w:tblStylePr>
    <w:tblStylePr w:type="band1Vert">
      <w:tblPr/>
      <w:tcPr>
        <w:shd w:val="clear" w:color="auto" w:fill="49FFE5" w:themeFill="accent1" w:themeFillTint="66"/>
      </w:tcPr>
    </w:tblStylePr>
    <w:tblStylePr w:type="band1Horz">
      <w:tblPr/>
      <w:tcPr>
        <w:shd w:val="clear" w:color="auto" w:fill="1DFFD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007463" w:themeColor="accent2"/>
        <w:left w:val="single" w:sz="4" w:space="0" w:color="007463" w:themeColor="accent2"/>
        <w:bottom w:val="single" w:sz="4" w:space="0" w:color="007463" w:themeColor="accent2"/>
        <w:right w:val="single" w:sz="4" w:space="0" w:color="00746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FF9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74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53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53B" w:themeColor="accent2" w:themeShade="99"/>
          <w:insideV w:val="nil"/>
        </w:tcBorders>
        <w:shd w:val="clear" w:color="auto" w:fill="00453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53B" w:themeFill="accent2" w:themeFillShade="99"/>
      </w:tcPr>
    </w:tblStylePr>
    <w:tblStylePr w:type="band1Vert">
      <w:tblPr/>
      <w:tcPr>
        <w:shd w:val="clear" w:color="auto" w:fill="61FFE7" w:themeFill="accent2" w:themeFillTint="66"/>
      </w:tcPr>
    </w:tblStylePr>
    <w:tblStylePr w:type="band1Horz">
      <w:tblPr/>
      <w:tcPr>
        <w:shd w:val="clear" w:color="auto" w:fill="3AFFE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FBD900" w:themeColor="accent4"/>
        <w:left w:val="single" w:sz="4" w:space="0" w:color="60AF86" w:themeColor="accent3"/>
        <w:bottom w:val="single" w:sz="4" w:space="0" w:color="60AF86" w:themeColor="accent3"/>
        <w:right w:val="single" w:sz="4" w:space="0" w:color="60AF8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2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BD9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6B5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6B50" w:themeColor="accent3" w:themeShade="99"/>
          <w:insideV w:val="nil"/>
        </w:tcBorders>
        <w:shd w:val="clear" w:color="auto" w:fill="366B5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B50" w:themeFill="accent3" w:themeFillShade="99"/>
      </w:tcPr>
    </w:tblStylePr>
    <w:tblStylePr w:type="band1Vert">
      <w:tblPr/>
      <w:tcPr>
        <w:shd w:val="clear" w:color="auto" w:fill="BFDFCE" w:themeFill="accent3" w:themeFillTint="66"/>
      </w:tcPr>
    </w:tblStylePr>
    <w:tblStylePr w:type="band1Horz">
      <w:tblPr/>
      <w:tcPr>
        <w:shd w:val="clear" w:color="auto" w:fill="AFD7C2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60AF86" w:themeColor="accent3"/>
        <w:left w:val="single" w:sz="4" w:space="0" w:color="FBD900" w:themeColor="accent4"/>
        <w:bottom w:val="single" w:sz="4" w:space="0" w:color="FBD900" w:themeColor="accent4"/>
        <w:right w:val="single" w:sz="4" w:space="0" w:color="FBD9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5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60AF8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81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8100" w:themeColor="accent4" w:themeShade="99"/>
          <w:insideV w:val="nil"/>
        </w:tcBorders>
        <w:shd w:val="clear" w:color="auto" w:fill="9681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100" w:themeFill="accent4" w:themeFillShade="99"/>
      </w:tcPr>
    </w:tblStylePr>
    <w:tblStylePr w:type="band1Vert">
      <w:tblPr/>
      <w:tcPr>
        <w:shd w:val="clear" w:color="auto" w:fill="FFF097" w:themeFill="accent4" w:themeFillTint="66"/>
      </w:tcPr>
    </w:tblStylePr>
    <w:tblStylePr w:type="band1Horz">
      <w:tblPr/>
      <w:tcPr>
        <w:shd w:val="clear" w:color="auto" w:fill="FFED7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3869B1" w:themeColor="accent6"/>
        <w:left w:val="single" w:sz="4" w:space="0" w:color="003473" w:themeColor="accent5"/>
        <w:bottom w:val="single" w:sz="4" w:space="0" w:color="003473" w:themeColor="accent5"/>
        <w:right w:val="single" w:sz="4" w:space="0" w:color="0034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9FF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386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F4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F45" w:themeColor="accent5" w:themeShade="99"/>
          <w:insideV w:val="nil"/>
        </w:tcBorders>
        <w:shd w:val="clear" w:color="auto" w:fill="001F4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45" w:themeFill="accent5" w:themeFillShade="99"/>
      </w:tcPr>
    </w:tblStylePr>
    <w:tblStylePr w:type="band1Vert">
      <w:tblPr/>
      <w:tcPr>
        <w:shd w:val="clear" w:color="auto" w:fill="61A8FF" w:themeFill="accent5" w:themeFillTint="66"/>
      </w:tcPr>
    </w:tblStylePr>
    <w:tblStylePr w:type="band1Horz">
      <w:tblPr/>
      <w:tcPr>
        <w:shd w:val="clear" w:color="auto" w:fill="3A92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003473" w:themeColor="accent5"/>
        <w:left w:val="single" w:sz="4" w:space="0" w:color="3869B1" w:themeColor="accent6"/>
        <w:bottom w:val="single" w:sz="4" w:space="0" w:color="3869B1" w:themeColor="accent6"/>
        <w:right w:val="single" w:sz="4" w:space="0" w:color="386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FF8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34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3E6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3E6A" w:themeColor="accent6" w:themeShade="99"/>
          <w:insideV w:val="nil"/>
        </w:tcBorders>
        <w:shd w:val="clear" w:color="auto" w:fill="213E6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3E6A" w:themeFill="accent6" w:themeFillShade="99"/>
      </w:tcPr>
    </w:tblStylePr>
    <w:tblStylePr w:type="band1Vert">
      <w:tblPr/>
      <w:tcPr>
        <w:shd w:val="clear" w:color="auto" w:fill="AAC1E4" w:themeFill="accent6" w:themeFillTint="66"/>
      </w:tcPr>
    </w:tblStylePr>
    <w:tblStylePr w:type="band1Horz">
      <w:tblPr/>
      <w:tcPr>
        <w:shd w:val="clear" w:color="auto" w:fill="96B3D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7"/>
    <w:semiHidden/>
    <w:rsid w:val="00C63303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7"/>
    <w:semiHidden/>
    <w:rsid w:val="00C63303"/>
  </w:style>
  <w:style w:type="character" w:customStyle="1" w:styleId="CommentTextChar">
    <w:name w:val="Comment Text Char"/>
    <w:basedOn w:val="DefaultParagraphFont"/>
    <w:link w:val="CommentText"/>
    <w:rsid w:val="00C63303"/>
    <w:rPr>
      <w:rFonts w:asciiTheme="minorHAnsi" w:hAnsiTheme="minorHAnsi" w:cstheme="minorHAnsi"/>
      <w:kern w:val="20"/>
      <w:lang w:val="en-AU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7"/>
    <w:semiHidden/>
    <w:rsid w:val="00C63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63303"/>
    <w:rPr>
      <w:rFonts w:asciiTheme="minorHAnsi" w:hAnsiTheme="minorHAnsi" w:cstheme="minorHAnsi"/>
      <w:b/>
      <w:bCs/>
      <w:kern w:val="20"/>
      <w:lang w:val="en-AU" w:eastAsia="zh-CN"/>
    </w:rPr>
  </w:style>
  <w:style w:type="table" w:styleId="DarkList">
    <w:name w:val="Dark List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3931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C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A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A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A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A24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7463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9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64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64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64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649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60AF86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594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866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866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866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8663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FBD900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6B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A2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A2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A2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A200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3473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3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65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65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5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656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3869B1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345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A4E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A4E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4E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4E84" w:themeFill="accent6" w:themeFillShade="BF"/>
      </w:tcPr>
    </w:tblStylePr>
  </w:style>
  <w:style w:type="paragraph" w:customStyle="1" w:styleId="TableHeading">
    <w:name w:val="Table Heading"/>
    <w:basedOn w:val="TableText"/>
    <w:uiPriority w:val="6"/>
    <w:qFormat/>
    <w:rsid w:val="00132D95"/>
    <w:rPr>
      <w:rFonts w:asciiTheme="majorHAnsi" w:hAnsiTheme="majorHAnsi"/>
    </w:rPr>
  </w:style>
  <w:style w:type="paragraph" w:styleId="DocumentMap">
    <w:name w:val="Document Map"/>
    <w:basedOn w:val="Normal"/>
    <w:link w:val="DocumentMapChar"/>
    <w:uiPriority w:val="97"/>
    <w:semiHidden/>
    <w:rsid w:val="00C63303"/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E-mailSignature">
    <w:name w:val="E-mail Signature"/>
    <w:basedOn w:val="Normal"/>
    <w:link w:val="E-mailSignatureChar"/>
    <w:uiPriority w:val="97"/>
    <w:semiHidden/>
    <w:rsid w:val="00C63303"/>
  </w:style>
  <w:style w:type="character" w:customStyle="1" w:styleId="E-mailSignatureChar">
    <w:name w:val="E-mail Signature Char"/>
    <w:basedOn w:val="DefaultParagraphFont"/>
    <w:link w:val="E-mailSignature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character" w:styleId="Emphasis">
    <w:name w:val="Emphasis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EndnoteReference">
    <w:name w:val="endnote reference"/>
    <w:basedOn w:val="DefaultParagraphFont"/>
    <w:uiPriority w:val="97"/>
    <w:semiHidden/>
    <w:rsid w:val="00C63303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uiPriority w:val="97"/>
    <w:semiHidden/>
    <w:rsid w:val="00C63303"/>
  </w:style>
  <w:style w:type="character" w:customStyle="1" w:styleId="EndnoteTextChar">
    <w:name w:val="Endnote Text Char"/>
    <w:basedOn w:val="DefaultParagraphFont"/>
    <w:link w:val="EndnoteText"/>
    <w:rsid w:val="00C63303"/>
    <w:rPr>
      <w:rFonts w:asciiTheme="minorHAnsi" w:hAnsiTheme="minorHAnsi" w:cstheme="minorHAnsi"/>
      <w:kern w:val="20"/>
      <w:lang w:val="en-AU" w:eastAsia="zh-CN"/>
    </w:rPr>
  </w:style>
  <w:style w:type="paragraph" w:styleId="EnvelopeAddress">
    <w:name w:val="envelope address"/>
    <w:basedOn w:val="Normal"/>
    <w:uiPriority w:val="97"/>
    <w:semiHidden/>
    <w:rsid w:val="00C63303"/>
    <w:pPr>
      <w:framePr w:w="7920" w:h="1980" w:hRule="exact" w:hSpace="180" w:wrap="auto" w:hAnchor="page" w:xAlign="center" w:yAlign="bottom"/>
      <w:ind w:left="2880"/>
    </w:pPr>
    <w:rPr>
      <w:rFonts w:eastAsiaTheme="majorEastAsia"/>
    </w:rPr>
  </w:style>
  <w:style w:type="paragraph" w:styleId="EnvelopeReturn">
    <w:name w:val="envelope return"/>
    <w:basedOn w:val="Normal"/>
    <w:uiPriority w:val="97"/>
    <w:semiHidden/>
    <w:rsid w:val="00C63303"/>
    <w:rPr>
      <w:rFonts w:eastAsiaTheme="majorEastAsia"/>
    </w:rPr>
  </w:style>
  <w:style w:type="character" w:styleId="FollowedHyperlink">
    <w:name w:val="FollowedHyperlink"/>
    <w:basedOn w:val="DefaultParagraphFont"/>
    <w:uiPriority w:val="97"/>
    <w:semiHidden/>
    <w:rsid w:val="00C63303"/>
    <w:rPr>
      <w:rFonts w:asciiTheme="minorHAnsi" w:hAnsiTheme="minorHAnsi" w:cstheme="minorHAnsi"/>
      <w:color w:val="52585F" w:themeColor="followedHyperlink"/>
      <w:u w:val="single"/>
    </w:rPr>
  </w:style>
  <w:style w:type="character" w:styleId="FootnoteReference">
    <w:name w:val="footnote reference"/>
    <w:basedOn w:val="DefaultParagraphFont"/>
    <w:uiPriority w:val="11"/>
    <w:semiHidden/>
    <w:rsid w:val="00C63303"/>
    <w:rPr>
      <w:rFonts w:asciiTheme="minorHAnsi" w:hAnsiTheme="minorHAnsi" w:cstheme="minorHAnsi"/>
      <w:vertAlign w:val="superscript"/>
    </w:rPr>
  </w:style>
  <w:style w:type="character" w:styleId="HTMLAcronym">
    <w:name w:val="HTML Acronym"/>
    <w:basedOn w:val="DefaultParagraphFont"/>
    <w:uiPriority w:val="97"/>
    <w:semiHidden/>
    <w:rsid w:val="00C63303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uiPriority w:val="97"/>
    <w:semiHidden/>
    <w:rsid w:val="00C6330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63303"/>
    <w:rPr>
      <w:rFonts w:asciiTheme="minorHAnsi" w:hAnsiTheme="minorHAnsi" w:cstheme="minorHAnsi"/>
      <w:i/>
      <w:iCs/>
      <w:kern w:val="20"/>
      <w:szCs w:val="24"/>
      <w:lang w:val="en-AU" w:eastAsia="zh-CN"/>
    </w:rPr>
  </w:style>
  <w:style w:type="character" w:styleId="HTMLCite">
    <w:name w:val="HTML Cite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7"/>
    <w:semiHidden/>
    <w:rsid w:val="00C63303"/>
  </w:style>
  <w:style w:type="character" w:customStyle="1" w:styleId="HTMLPreformattedChar">
    <w:name w:val="HTML Preformatted Char"/>
    <w:basedOn w:val="DefaultParagraphFont"/>
    <w:link w:val="HTMLPreformatted"/>
    <w:rsid w:val="00C63303"/>
    <w:rPr>
      <w:rFonts w:asciiTheme="minorHAnsi" w:hAnsiTheme="minorHAnsi" w:cstheme="minorHAnsi"/>
      <w:kern w:val="20"/>
      <w:lang w:val="en-AU" w:eastAsia="zh-CN"/>
    </w:rPr>
  </w:style>
  <w:style w:type="character" w:styleId="HTMLSample">
    <w:name w:val="HTML Sample"/>
    <w:basedOn w:val="DefaultParagraphFont"/>
    <w:uiPriority w:val="97"/>
    <w:semiHidden/>
    <w:rsid w:val="00C63303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7"/>
    <w:semiHidden/>
    <w:rsid w:val="00C63303"/>
    <w:rPr>
      <w:rFonts w:asciiTheme="minorHAnsi" w:hAnsiTheme="minorHAnsi" w:cstheme="minorHAnsi"/>
      <w:color w:val="3EC2D9" w:themeColor="hyperlink"/>
      <w:u w:val="single"/>
    </w:rPr>
  </w:style>
  <w:style w:type="paragraph" w:styleId="Index1">
    <w:name w:val="index 1"/>
    <w:basedOn w:val="Normal"/>
    <w:next w:val="Normal"/>
    <w:autoRedefine/>
    <w:uiPriority w:val="97"/>
    <w:semiHidden/>
    <w:rsid w:val="00C63303"/>
    <w:pPr>
      <w:ind w:left="200" w:hanging="200"/>
    </w:pPr>
  </w:style>
  <w:style w:type="paragraph" w:styleId="Index2">
    <w:name w:val="index 2"/>
    <w:basedOn w:val="Normal"/>
    <w:next w:val="Normal"/>
    <w:autoRedefine/>
    <w:uiPriority w:val="97"/>
    <w:semiHidden/>
    <w:rsid w:val="00C63303"/>
    <w:pPr>
      <w:ind w:left="400" w:hanging="200"/>
    </w:pPr>
  </w:style>
  <w:style w:type="paragraph" w:styleId="Index3">
    <w:name w:val="index 3"/>
    <w:basedOn w:val="Normal"/>
    <w:next w:val="Normal"/>
    <w:autoRedefine/>
    <w:uiPriority w:val="97"/>
    <w:semiHidden/>
    <w:rsid w:val="00C63303"/>
    <w:pPr>
      <w:ind w:left="600" w:hanging="200"/>
    </w:pPr>
  </w:style>
  <w:style w:type="paragraph" w:styleId="Index4">
    <w:name w:val="index 4"/>
    <w:basedOn w:val="Normal"/>
    <w:next w:val="Normal"/>
    <w:autoRedefine/>
    <w:uiPriority w:val="97"/>
    <w:semiHidden/>
    <w:rsid w:val="00C63303"/>
    <w:pPr>
      <w:ind w:left="800" w:hanging="200"/>
    </w:pPr>
  </w:style>
  <w:style w:type="paragraph" w:styleId="Index5">
    <w:name w:val="index 5"/>
    <w:basedOn w:val="Normal"/>
    <w:next w:val="Normal"/>
    <w:autoRedefine/>
    <w:uiPriority w:val="97"/>
    <w:semiHidden/>
    <w:rsid w:val="00C63303"/>
    <w:pPr>
      <w:ind w:left="1000" w:hanging="200"/>
    </w:pPr>
  </w:style>
  <w:style w:type="paragraph" w:styleId="Index6">
    <w:name w:val="index 6"/>
    <w:basedOn w:val="Normal"/>
    <w:next w:val="Normal"/>
    <w:autoRedefine/>
    <w:uiPriority w:val="97"/>
    <w:semiHidden/>
    <w:rsid w:val="00C63303"/>
    <w:pPr>
      <w:ind w:left="1200" w:hanging="200"/>
    </w:pPr>
  </w:style>
  <w:style w:type="paragraph" w:styleId="Index7">
    <w:name w:val="index 7"/>
    <w:basedOn w:val="Normal"/>
    <w:next w:val="Normal"/>
    <w:autoRedefine/>
    <w:uiPriority w:val="97"/>
    <w:semiHidden/>
    <w:rsid w:val="00C63303"/>
    <w:pPr>
      <w:ind w:left="1400" w:hanging="200"/>
    </w:pPr>
  </w:style>
  <w:style w:type="paragraph" w:styleId="Index8">
    <w:name w:val="index 8"/>
    <w:basedOn w:val="Normal"/>
    <w:next w:val="Normal"/>
    <w:autoRedefine/>
    <w:uiPriority w:val="97"/>
    <w:semiHidden/>
    <w:rsid w:val="00C63303"/>
    <w:pPr>
      <w:ind w:left="1600" w:hanging="200"/>
    </w:pPr>
  </w:style>
  <w:style w:type="paragraph" w:styleId="Index9">
    <w:name w:val="index 9"/>
    <w:basedOn w:val="Normal"/>
    <w:next w:val="Normal"/>
    <w:autoRedefine/>
    <w:uiPriority w:val="97"/>
    <w:semiHidden/>
    <w:rsid w:val="00C63303"/>
    <w:pPr>
      <w:ind w:left="1800" w:hanging="200"/>
    </w:pPr>
  </w:style>
  <w:style w:type="paragraph" w:styleId="IndexHeading">
    <w:name w:val="index heading"/>
    <w:basedOn w:val="Normal"/>
    <w:next w:val="Index1"/>
    <w:uiPriority w:val="97"/>
    <w:semiHidden/>
    <w:rsid w:val="00C63303"/>
    <w:rPr>
      <w:rFonts w:asciiTheme="majorHAnsi" w:eastAsiaTheme="majorEastAsia" w:hAnsiTheme="majorHAnsi" w:cstheme="majorHAnsi"/>
      <w:b/>
      <w:bCs/>
    </w:rPr>
  </w:style>
  <w:style w:type="character" w:styleId="IntenseEmphasis">
    <w:name w:val="Intense Emphasis"/>
    <w:basedOn w:val="DefaultParagraphFont"/>
    <w:uiPriority w:val="97"/>
    <w:semiHidden/>
    <w:rsid w:val="00C63303"/>
    <w:rPr>
      <w:rFonts w:asciiTheme="minorHAnsi" w:hAnsiTheme="minorHAnsi" w:cstheme="minorHAnsi"/>
      <w:b/>
      <w:bCs/>
      <w:i/>
      <w:iCs/>
      <w:color w:val="003931" w:themeColor="accent1"/>
    </w:rPr>
  </w:style>
  <w:style w:type="paragraph" w:styleId="IntenseQuote">
    <w:name w:val="Intense Quote"/>
    <w:basedOn w:val="Normal"/>
    <w:next w:val="Normal"/>
    <w:link w:val="IntenseQuoteChar"/>
    <w:uiPriority w:val="97"/>
    <w:semiHidden/>
    <w:rsid w:val="00C63303"/>
    <w:pPr>
      <w:pBdr>
        <w:bottom w:val="single" w:sz="4" w:space="4" w:color="003931" w:themeColor="accent1"/>
      </w:pBdr>
      <w:spacing w:before="200" w:after="280"/>
      <w:ind w:left="936" w:right="936"/>
    </w:pPr>
    <w:rPr>
      <w:b/>
      <w:bCs/>
      <w:i/>
      <w:iCs/>
      <w:color w:val="00393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3303"/>
    <w:rPr>
      <w:rFonts w:asciiTheme="minorHAnsi" w:hAnsiTheme="minorHAnsi" w:cstheme="minorHAnsi"/>
      <w:b/>
      <w:bCs/>
      <w:i/>
      <w:iCs/>
      <w:color w:val="003931" w:themeColor="accent1"/>
      <w:kern w:val="20"/>
      <w:szCs w:val="24"/>
      <w:lang w:val="en-AU" w:eastAsia="zh-CN"/>
    </w:rPr>
  </w:style>
  <w:style w:type="character" w:styleId="IntenseReference">
    <w:name w:val="Intense Reference"/>
    <w:basedOn w:val="DefaultParagraphFont"/>
    <w:uiPriority w:val="97"/>
    <w:semiHidden/>
    <w:rsid w:val="00C63303"/>
    <w:rPr>
      <w:rFonts w:asciiTheme="minorHAnsi" w:hAnsiTheme="minorHAnsi" w:cstheme="minorHAnsi"/>
      <w:b/>
      <w:bCs/>
      <w:smallCaps/>
      <w:color w:val="007463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3931" w:themeColor="accent1"/>
        <w:left w:val="single" w:sz="8" w:space="0" w:color="003931" w:themeColor="accent1"/>
        <w:bottom w:val="single" w:sz="8" w:space="0" w:color="003931" w:themeColor="accent1"/>
        <w:right w:val="single" w:sz="8" w:space="0" w:color="003931" w:themeColor="accent1"/>
        <w:insideH w:val="single" w:sz="8" w:space="0" w:color="003931" w:themeColor="accent1"/>
        <w:insideV w:val="single" w:sz="8" w:space="0" w:color="00393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3931" w:themeColor="accent1"/>
          <w:left w:val="single" w:sz="8" w:space="0" w:color="003931" w:themeColor="accent1"/>
          <w:bottom w:val="single" w:sz="18" w:space="0" w:color="003931" w:themeColor="accent1"/>
          <w:right w:val="single" w:sz="8" w:space="0" w:color="003931" w:themeColor="accent1"/>
          <w:insideH w:val="nil"/>
          <w:insideV w:val="single" w:sz="8" w:space="0" w:color="0039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931" w:themeColor="accent1"/>
          <w:left w:val="single" w:sz="8" w:space="0" w:color="003931" w:themeColor="accent1"/>
          <w:bottom w:val="single" w:sz="8" w:space="0" w:color="003931" w:themeColor="accent1"/>
          <w:right w:val="single" w:sz="8" w:space="0" w:color="003931" w:themeColor="accent1"/>
          <w:insideH w:val="nil"/>
          <w:insideV w:val="single" w:sz="8" w:space="0" w:color="0039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931" w:themeColor="accent1"/>
          <w:left w:val="single" w:sz="8" w:space="0" w:color="003931" w:themeColor="accent1"/>
          <w:bottom w:val="single" w:sz="8" w:space="0" w:color="003931" w:themeColor="accent1"/>
          <w:right w:val="single" w:sz="8" w:space="0" w:color="003931" w:themeColor="accent1"/>
        </w:tcBorders>
      </w:tcPr>
    </w:tblStylePr>
    <w:tblStylePr w:type="band1Vert">
      <w:tblPr/>
      <w:tcPr>
        <w:tcBorders>
          <w:top w:val="single" w:sz="8" w:space="0" w:color="003931" w:themeColor="accent1"/>
          <w:left w:val="single" w:sz="8" w:space="0" w:color="003931" w:themeColor="accent1"/>
          <w:bottom w:val="single" w:sz="8" w:space="0" w:color="003931" w:themeColor="accent1"/>
          <w:right w:val="single" w:sz="8" w:space="0" w:color="003931" w:themeColor="accent1"/>
        </w:tcBorders>
        <w:shd w:val="clear" w:color="auto" w:fill="8FFFEF" w:themeFill="accent1" w:themeFillTint="3F"/>
      </w:tcPr>
    </w:tblStylePr>
    <w:tblStylePr w:type="band1Horz">
      <w:tblPr/>
      <w:tcPr>
        <w:tcBorders>
          <w:top w:val="single" w:sz="8" w:space="0" w:color="003931" w:themeColor="accent1"/>
          <w:left w:val="single" w:sz="8" w:space="0" w:color="003931" w:themeColor="accent1"/>
          <w:bottom w:val="single" w:sz="8" w:space="0" w:color="003931" w:themeColor="accent1"/>
          <w:right w:val="single" w:sz="8" w:space="0" w:color="003931" w:themeColor="accent1"/>
          <w:insideV w:val="single" w:sz="8" w:space="0" w:color="003931" w:themeColor="accent1"/>
        </w:tcBorders>
        <w:shd w:val="clear" w:color="auto" w:fill="8FFFEF" w:themeFill="accent1" w:themeFillTint="3F"/>
      </w:tcPr>
    </w:tblStylePr>
    <w:tblStylePr w:type="band2Horz">
      <w:tblPr/>
      <w:tcPr>
        <w:tcBorders>
          <w:top w:val="single" w:sz="8" w:space="0" w:color="003931" w:themeColor="accent1"/>
          <w:left w:val="single" w:sz="8" w:space="0" w:color="003931" w:themeColor="accent1"/>
          <w:bottom w:val="single" w:sz="8" w:space="0" w:color="003931" w:themeColor="accent1"/>
          <w:right w:val="single" w:sz="8" w:space="0" w:color="003931" w:themeColor="accent1"/>
          <w:insideV w:val="single" w:sz="8" w:space="0" w:color="003931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7463" w:themeColor="accent2"/>
        <w:left w:val="single" w:sz="8" w:space="0" w:color="007463" w:themeColor="accent2"/>
        <w:bottom w:val="single" w:sz="8" w:space="0" w:color="007463" w:themeColor="accent2"/>
        <w:right w:val="single" w:sz="8" w:space="0" w:color="007463" w:themeColor="accent2"/>
        <w:insideH w:val="single" w:sz="8" w:space="0" w:color="007463" w:themeColor="accent2"/>
        <w:insideV w:val="single" w:sz="8" w:space="0" w:color="007463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7463" w:themeColor="accent2"/>
          <w:left w:val="single" w:sz="8" w:space="0" w:color="007463" w:themeColor="accent2"/>
          <w:bottom w:val="single" w:sz="18" w:space="0" w:color="007463" w:themeColor="accent2"/>
          <w:right w:val="single" w:sz="8" w:space="0" w:color="007463" w:themeColor="accent2"/>
          <w:insideH w:val="nil"/>
          <w:insideV w:val="single" w:sz="8" w:space="0" w:color="00746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463" w:themeColor="accent2"/>
          <w:left w:val="single" w:sz="8" w:space="0" w:color="007463" w:themeColor="accent2"/>
          <w:bottom w:val="single" w:sz="8" w:space="0" w:color="007463" w:themeColor="accent2"/>
          <w:right w:val="single" w:sz="8" w:space="0" w:color="007463" w:themeColor="accent2"/>
          <w:insideH w:val="nil"/>
          <w:insideV w:val="single" w:sz="8" w:space="0" w:color="00746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463" w:themeColor="accent2"/>
          <w:left w:val="single" w:sz="8" w:space="0" w:color="007463" w:themeColor="accent2"/>
          <w:bottom w:val="single" w:sz="8" w:space="0" w:color="007463" w:themeColor="accent2"/>
          <w:right w:val="single" w:sz="8" w:space="0" w:color="007463" w:themeColor="accent2"/>
        </w:tcBorders>
      </w:tcPr>
    </w:tblStylePr>
    <w:tblStylePr w:type="band1Vert">
      <w:tblPr/>
      <w:tcPr>
        <w:tcBorders>
          <w:top w:val="single" w:sz="8" w:space="0" w:color="007463" w:themeColor="accent2"/>
          <w:left w:val="single" w:sz="8" w:space="0" w:color="007463" w:themeColor="accent2"/>
          <w:bottom w:val="single" w:sz="8" w:space="0" w:color="007463" w:themeColor="accent2"/>
          <w:right w:val="single" w:sz="8" w:space="0" w:color="007463" w:themeColor="accent2"/>
        </w:tcBorders>
        <w:shd w:val="clear" w:color="auto" w:fill="9DFFF0" w:themeFill="accent2" w:themeFillTint="3F"/>
      </w:tcPr>
    </w:tblStylePr>
    <w:tblStylePr w:type="band1Horz">
      <w:tblPr/>
      <w:tcPr>
        <w:tcBorders>
          <w:top w:val="single" w:sz="8" w:space="0" w:color="007463" w:themeColor="accent2"/>
          <w:left w:val="single" w:sz="8" w:space="0" w:color="007463" w:themeColor="accent2"/>
          <w:bottom w:val="single" w:sz="8" w:space="0" w:color="007463" w:themeColor="accent2"/>
          <w:right w:val="single" w:sz="8" w:space="0" w:color="007463" w:themeColor="accent2"/>
          <w:insideV w:val="single" w:sz="8" w:space="0" w:color="007463" w:themeColor="accent2"/>
        </w:tcBorders>
        <w:shd w:val="clear" w:color="auto" w:fill="9DFFF0" w:themeFill="accent2" w:themeFillTint="3F"/>
      </w:tcPr>
    </w:tblStylePr>
    <w:tblStylePr w:type="band2Horz">
      <w:tblPr/>
      <w:tcPr>
        <w:tcBorders>
          <w:top w:val="single" w:sz="8" w:space="0" w:color="007463" w:themeColor="accent2"/>
          <w:left w:val="single" w:sz="8" w:space="0" w:color="007463" w:themeColor="accent2"/>
          <w:bottom w:val="single" w:sz="8" w:space="0" w:color="007463" w:themeColor="accent2"/>
          <w:right w:val="single" w:sz="8" w:space="0" w:color="007463" w:themeColor="accent2"/>
          <w:insideV w:val="single" w:sz="8" w:space="0" w:color="007463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60AF86" w:themeColor="accent3"/>
        <w:left w:val="single" w:sz="8" w:space="0" w:color="60AF86" w:themeColor="accent3"/>
        <w:bottom w:val="single" w:sz="8" w:space="0" w:color="60AF86" w:themeColor="accent3"/>
        <w:right w:val="single" w:sz="8" w:space="0" w:color="60AF86" w:themeColor="accent3"/>
        <w:insideH w:val="single" w:sz="8" w:space="0" w:color="60AF86" w:themeColor="accent3"/>
        <w:insideV w:val="single" w:sz="8" w:space="0" w:color="60AF86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60AF86" w:themeColor="accent3"/>
          <w:left w:val="single" w:sz="8" w:space="0" w:color="60AF86" w:themeColor="accent3"/>
          <w:bottom w:val="single" w:sz="18" w:space="0" w:color="60AF86" w:themeColor="accent3"/>
          <w:right w:val="single" w:sz="8" w:space="0" w:color="60AF86" w:themeColor="accent3"/>
          <w:insideH w:val="nil"/>
          <w:insideV w:val="single" w:sz="8" w:space="0" w:color="60AF8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AF86" w:themeColor="accent3"/>
          <w:left w:val="single" w:sz="8" w:space="0" w:color="60AF86" w:themeColor="accent3"/>
          <w:bottom w:val="single" w:sz="8" w:space="0" w:color="60AF86" w:themeColor="accent3"/>
          <w:right w:val="single" w:sz="8" w:space="0" w:color="60AF86" w:themeColor="accent3"/>
          <w:insideH w:val="nil"/>
          <w:insideV w:val="single" w:sz="8" w:space="0" w:color="60AF8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AF86" w:themeColor="accent3"/>
          <w:left w:val="single" w:sz="8" w:space="0" w:color="60AF86" w:themeColor="accent3"/>
          <w:bottom w:val="single" w:sz="8" w:space="0" w:color="60AF86" w:themeColor="accent3"/>
          <w:right w:val="single" w:sz="8" w:space="0" w:color="60AF86" w:themeColor="accent3"/>
        </w:tcBorders>
      </w:tcPr>
    </w:tblStylePr>
    <w:tblStylePr w:type="band1Vert">
      <w:tblPr/>
      <w:tcPr>
        <w:tcBorders>
          <w:top w:val="single" w:sz="8" w:space="0" w:color="60AF86" w:themeColor="accent3"/>
          <w:left w:val="single" w:sz="8" w:space="0" w:color="60AF86" w:themeColor="accent3"/>
          <w:bottom w:val="single" w:sz="8" w:space="0" w:color="60AF86" w:themeColor="accent3"/>
          <w:right w:val="single" w:sz="8" w:space="0" w:color="60AF86" w:themeColor="accent3"/>
        </w:tcBorders>
        <w:shd w:val="clear" w:color="auto" w:fill="D7EBE0" w:themeFill="accent3" w:themeFillTint="3F"/>
      </w:tcPr>
    </w:tblStylePr>
    <w:tblStylePr w:type="band1Horz">
      <w:tblPr/>
      <w:tcPr>
        <w:tcBorders>
          <w:top w:val="single" w:sz="8" w:space="0" w:color="60AF86" w:themeColor="accent3"/>
          <w:left w:val="single" w:sz="8" w:space="0" w:color="60AF86" w:themeColor="accent3"/>
          <w:bottom w:val="single" w:sz="8" w:space="0" w:color="60AF86" w:themeColor="accent3"/>
          <w:right w:val="single" w:sz="8" w:space="0" w:color="60AF86" w:themeColor="accent3"/>
          <w:insideV w:val="single" w:sz="8" w:space="0" w:color="60AF86" w:themeColor="accent3"/>
        </w:tcBorders>
        <w:shd w:val="clear" w:color="auto" w:fill="D7EBE0" w:themeFill="accent3" w:themeFillTint="3F"/>
      </w:tcPr>
    </w:tblStylePr>
    <w:tblStylePr w:type="band2Horz">
      <w:tblPr/>
      <w:tcPr>
        <w:tcBorders>
          <w:top w:val="single" w:sz="8" w:space="0" w:color="60AF86" w:themeColor="accent3"/>
          <w:left w:val="single" w:sz="8" w:space="0" w:color="60AF86" w:themeColor="accent3"/>
          <w:bottom w:val="single" w:sz="8" w:space="0" w:color="60AF86" w:themeColor="accent3"/>
          <w:right w:val="single" w:sz="8" w:space="0" w:color="60AF86" w:themeColor="accent3"/>
          <w:insideV w:val="single" w:sz="8" w:space="0" w:color="60AF86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BD900" w:themeColor="accent4"/>
        <w:left w:val="single" w:sz="8" w:space="0" w:color="FBD900" w:themeColor="accent4"/>
        <w:bottom w:val="single" w:sz="8" w:space="0" w:color="FBD900" w:themeColor="accent4"/>
        <w:right w:val="single" w:sz="8" w:space="0" w:color="FBD900" w:themeColor="accent4"/>
        <w:insideH w:val="single" w:sz="8" w:space="0" w:color="FBD900" w:themeColor="accent4"/>
        <w:insideV w:val="single" w:sz="8" w:space="0" w:color="FBD90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BD900" w:themeColor="accent4"/>
          <w:left w:val="single" w:sz="8" w:space="0" w:color="FBD900" w:themeColor="accent4"/>
          <w:bottom w:val="single" w:sz="18" w:space="0" w:color="FBD900" w:themeColor="accent4"/>
          <w:right w:val="single" w:sz="8" w:space="0" w:color="FBD900" w:themeColor="accent4"/>
          <w:insideH w:val="nil"/>
          <w:insideV w:val="single" w:sz="8" w:space="0" w:color="FBD9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D900" w:themeColor="accent4"/>
          <w:left w:val="single" w:sz="8" w:space="0" w:color="FBD900" w:themeColor="accent4"/>
          <w:bottom w:val="single" w:sz="8" w:space="0" w:color="FBD900" w:themeColor="accent4"/>
          <w:right w:val="single" w:sz="8" w:space="0" w:color="FBD900" w:themeColor="accent4"/>
          <w:insideH w:val="nil"/>
          <w:insideV w:val="single" w:sz="8" w:space="0" w:color="FBD9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D900" w:themeColor="accent4"/>
          <w:left w:val="single" w:sz="8" w:space="0" w:color="FBD900" w:themeColor="accent4"/>
          <w:bottom w:val="single" w:sz="8" w:space="0" w:color="FBD900" w:themeColor="accent4"/>
          <w:right w:val="single" w:sz="8" w:space="0" w:color="FBD900" w:themeColor="accent4"/>
        </w:tcBorders>
      </w:tcPr>
    </w:tblStylePr>
    <w:tblStylePr w:type="band1Vert">
      <w:tblPr/>
      <w:tcPr>
        <w:tcBorders>
          <w:top w:val="single" w:sz="8" w:space="0" w:color="FBD900" w:themeColor="accent4"/>
          <w:left w:val="single" w:sz="8" w:space="0" w:color="FBD900" w:themeColor="accent4"/>
          <w:bottom w:val="single" w:sz="8" w:space="0" w:color="FBD900" w:themeColor="accent4"/>
          <w:right w:val="single" w:sz="8" w:space="0" w:color="FBD900" w:themeColor="accent4"/>
        </w:tcBorders>
        <w:shd w:val="clear" w:color="auto" w:fill="FFF6BF" w:themeFill="accent4" w:themeFillTint="3F"/>
      </w:tcPr>
    </w:tblStylePr>
    <w:tblStylePr w:type="band1Horz">
      <w:tblPr/>
      <w:tcPr>
        <w:tcBorders>
          <w:top w:val="single" w:sz="8" w:space="0" w:color="FBD900" w:themeColor="accent4"/>
          <w:left w:val="single" w:sz="8" w:space="0" w:color="FBD900" w:themeColor="accent4"/>
          <w:bottom w:val="single" w:sz="8" w:space="0" w:color="FBD900" w:themeColor="accent4"/>
          <w:right w:val="single" w:sz="8" w:space="0" w:color="FBD900" w:themeColor="accent4"/>
          <w:insideV w:val="single" w:sz="8" w:space="0" w:color="FBD900" w:themeColor="accent4"/>
        </w:tcBorders>
        <w:shd w:val="clear" w:color="auto" w:fill="FFF6BF" w:themeFill="accent4" w:themeFillTint="3F"/>
      </w:tcPr>
    </w:tblStylePr>
    <w:tblStylePr w:type="band2Horz">
      <w:tblPr/>
      <w:tcPr>
        <w:tcBorders>
          <w:top w:val="single" w:sz="8" w:space="0" w:color="FBD900" w:themeColor="accent4"/>
          <w:left w:val="single" w:sz="8" w:space="0" w:color="FBD900" w:themeColor="accent4"/>
          <w:bottom w:val="single" w:sz="8" w:space="0" w:color="FBD900" w:themeColor="accent4"/>
          <w:right w:val="single" w:sz="8" w:space="0" w:color="FBD900" w:themeColor="accent4"/>
          <w:insideV w:val="single" w:sz="8" w:space="0" w:color="FBD900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3473" w:themeColor="accent5"/>
        <w:left w:val="single" w:sz="8" w:space="0" w:color="003473" w:themeColor="accent5"/>
        <w:bottom w:val="single" w:sz="8" w:space="0" w:color="003473" w:themeColor="accent5"/>
        <w:right w:val="single" w:sz="8" w:space="0" w:color="003473" w:themeColor="accent5"/>
        <w:insideH w:val="single" w:sz="8" w:space="0" w:color="003473" w:themeColor="accent5"/>
        <w:insideV w:val="single" w:sz="8" w:space="0" w:color="003473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3473" w:themeColor="accent5"/>
          <w:left w:val="single" w:sz="8" w:space="0" w:color="003473" w:themeColor="accent5"/>
          <w:bottom w:val="single" w:sz="18" w:space="0" w:color="003473" w:themeColor="accent5"/>
          <w:right w:val="single" w:sz="8" w:space="0" w:color="003473" w:themeColor="accent5"/>
          <w:insideH w:val="nil"/>
          <w:insideV w:val="single" w:sz="8" w:space="0" w:color="0034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73" w:themeColor="accent5"/>
          <w:left w:val="single" w:sz="8" w:space="0" w:color="003473" w:themeColor="accent5"/>
          <w:bottom w:val="single" w:sz="8" w:space="0" w:color="003473" w:themeColor="accent5"/>
          <w:right w:val="single" w:sz="8" w:space="0" w:color="003473" w:themeColor="accent5"/>
          <w:insideH w:val="nil"/>
          <w:insideV w:val="single" w:sz="8" w:space="0" w:color="0034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73" w:themeColor="accent5"/>
          <w:left w:val="single" w:sz="8" w:space="0" w:color="003473" w:themeColor="accent5"/>
          <w:bottom w:val="single" w:sz="8" w:space="0" w:color="003473" w:themeColor="accent5"/>
          <w:right w:val="single" w:sz="8" w:space="0" w:color="003473" w:themeColor="accent5"/>
        </w:tcBorders>
      </w:tcPr>
    </w:tblStylePr>
    <w:tblStylePr w:type="band1Vert">
      <w:tblPr/>
      <w:tcPr>
        <w:tcBorders>
          <w:top w:val="single" w:sz="8" w:space="0" w:color="003473" w:themeColor="accent5"/>
          <w:left w:val="single" w:sz="8" w:space="0" w:color="003473" w:themeColor="accent5"/>
          <w:bottom w:val="single" w:sz="8" w:space="0" w:color="003473" w:themeColor="accent5"/>
          <w:right w:val="single" w:sz="8" w:space="0" w:color="003473" w:themeColor="accent5"/>
        </w:tcBorders>
        <w:shd w:val="clear" w:color="auto" w:fill="9DC9FF" w:themeFill="accent5" w:themeFillTint="3F"/>
      </w:tcPr>
    </w:tblStylePr>
    <w:tblStylePr w:type="band1Horz">
      <w:tblPr/>
      <w:tcPr>
        <w:tcBorders>
          <w:top w:val="single" w:sz="8" w:space="0" w:color="003473" w:themeColor="accent5"/>
          <w:left w:val="single" w:sz="8" w:space="0" w:color="003473" w:themeColor="accent5"/>
          <w:bottom w:val="single" w:sz="8" w:space="0" w:color="003473" w:themeColor="accent5"/>
          <w:right w:val="single" w:sz="8" w:space="0" w:color="003473" w:themeColor="accent5"/>
          <w:insideV w:val="single" w:sz="8" w:space="0" w:color="003473" w:themeColor="accent5"/>
        </w:tcBorders>
        <w:shd w:val="clear" w:color="auto" w:fill="9DC9FF" w:themeFill="accent5" w:themeFillTint="3F"/>
      </w:tcPr>
    </w:tblStylePr>
    <w:tblStylePr w:type="band2Horz">
      <w:tblPr/>
      <w:tcPr>
        <w:tcBorders>
          <w:top w:val="single" w:sz="8" w:space="0" w:color="003473" w:themeColor="accent5"/>
          <w:left w:val="single" w:sz="8" w:space="0" w:color="003473" w:themeColor="accent5"/>
          <w:bottom w:val="single" w:sz="8" w:space="0" w:color="003473" w:themeColor="accent5"/>
          <w:right w:val="single" w:sz="8" w:space="0" w:color="003473" w:themeColor="accent5"/>
          <w:insideV w:val="single" w:sz="8" w:space="0" w:color="003473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3869B1" w:themeColor="accent6"/>
        <w:left w:val="single" w:sz="8" w:space="0" w:color="3869B1" w:themeColor="accent6"/>
        <w:bottom w:val="single" w:sz="8" w:space="0" w:color="3869B1" w:themeColor="accent6"/>
        <w:right w:val="single" w:sz="8" w:space="0" w:color="3869B1" w:themeColor="accent6"/>
        <w:insideH w:val="single" w:sz="8" w:space="0" w:color="3869B1" w:themeColor="accent6"/>
        <w:insideV w:val="single" w:sz="8" w:space="0" w:color="3869B1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3869B1" w:themeColor="accent6"/>
          <w:left w:val="single" w:sz="8" w:space="0" w:color="3869B1" w:themeColor="accent6"/>
          <w:bottom w:val="single" w:sz="18" w:space="0" w:color="3869B1" w:themeColor="accent6"/>
          <w:right w:val="single" w:sz="8" w:space="0" w:color="3869B1" w:themeColor="accent6"/>
          <w:insideH w:val="nil"/>
          <w:insideV w:val="single" w:sz="8" w:space="0" w:color="386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869B1" w:themeColor="accent6"/>
          <w:left w:val="single" w:sz="8" w:space="0" w:color="3869B1" w:themeColor="accent6"/>
          <w:bottom w:val="single" w:sz="8" w:space="0" w:color="3869B1" w:themeColor="accent6"/>
          <w:right w:val="single" w:sz="8" w:space="0" w:color="3869B1" w:themeColor="accent6"/>
          <w:insideH w:val="nil"/>
          <w:insideV w:val="single" w:sz="8" w:space="0" w:color="386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69B1" w:themeColor="accent6"/>
          <w:left w:val="single" w:sz="8" w:space="0" w:color="3869B1" w:themeColor="accent6"/>
          <w:bottom w:val="single" w:sz="8" w:space="0" w:color="3869B1" w:themeColor="accent6"/>
          <w:right w:val="single" w:sz="8" w:space="0" w:color="3869B1" w:themeColor="accent6"/>
        </w:tcBorders>
      </w:tcPr>
    </w:tblStylePr>
    <w:tblStylePr w:type="band1Vert">
      <w:tblPr/>
      <w:tcPr>
        <w:tcBorders>
          <w:top w:val="single" w:sz="8" w:space="0" w:color="3869B1" w:themeColor="accent6"/>
          <w:left w:val="single" w:sz="8" w:space="0" w:color="3869B1" w:themeColor="accent6"/>
          <w:bottom w:val="single" w:sz="8" w:space="0" w:color="3869B1" w:themeColor="accent6"/>
          <w:right w:val="single" w:sz="8" w:space="0" w:color="3869B1" w:themeColor="accent6"/>
        </w:tcBorders>
        <w:shd w:val="clear" w:color="auto" w:fill="CAD9EE" w:themeFill="accent6" w:themeFillTint="3F"/>
      </w:tcPr>
    </w:tblStylePr>
    <w:tblStylePr w:type="band1Horz">
      <w:tblPr/>
      <w:tcPr>
        <w:tcBorders>
          <w:top w:val="single" w:sz="8" w:space="0" w:color="3869B1" w:themeColor="accent6"/>
          <w:left w:val="single" w:sz="8" w:space="0" w:color="3869B1" w:themeColor="accent6"/>
          <w:bottom w:val="single" w:sz="8" w:space="0" w:color="3869B1" w:themeColor="accent6"/>
          <w:right w:val="single" w:sz="8" w:space="0" w:color="3869B1" w:themeColor="accent6"/>
          <w:insideV w:val="single" w:sz="8" w:space="0" w:color="3869B1" w:themeColor="accent6"/>
        </w:tcBorders>
        <w:shd w:val="clear" w:color="auto" w:fill="CAD9EE" w:themeFill="accent6" w:themeFillTint="3F"/>
      </w:tcPr>
    </w:tblStylePr>
    <w:tblStylePr w:type="band2Horz">
      <w:tblPr/>
      <w:tcPr>
        <w:tcBorders>
          <w:top w:val="single" w:sz="8" w:space="0" w:color="3869B1" w:themeColor="accent6"/>
          <w:left w:val="single" w:sz="8" w:space="0" w:color="3869B1" w:themeColor="accent6"/>
          <w:bottom w:val="single" w:sz="8" w:space="0" w:color="3869B1" w:themeColor="accent6"/>
          <w:right w:val="single" w:sz="8" w:space="0" w:color="3869B1" w:themeColor="accent6"/>
          <w:insideV w:val="single" w:sz="8" w:space="0" w:color="3869B1" w:themeColor="accent6"/>
        </w:tcBorders>
      </w:tcPr>
    </w:tblStylePr>
  </w:style>
  <w:style w:type="table" w:styleId="LightList">
    <w:name w:val="Light List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3931" w:themeColor="accent1"/>
        <w:left w:val="single" w:sz="8" w:space="0" w:color="003931" w:themeColor="accent1"/>
        <w:bottom w:val="single" w:sz="8" w:space="0" w:color="003931" w:themeColor="accent1"/>
        <w:right w:val="single" w:sz="8" w:space="0" w:color="00393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39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931" w:themeColor="accent1"/>
          <w:left w:val="single" w:sz="8" w:space="0" w:color="003931" w:themeColor="accent1"/>
          <w:bottom w:val="single" w:sz="8" w:space="0" w:color="003931" w:themeColor="accent1"/>
          <w:right w:val="single" w:sz="8" w:space="0" w:color="0039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931" w:themeColor="accent1"/>
          <w:left w:val="single" w:sz="8" w:space="0" w:color="003931" w:themeColor="accent1"/>
          <w:bottom w:val="single" w:sz="8" w:space="0" w:color="003931" w:themeColor="accent1"/>
          <w:right w:val="single" w:sz="8" w:space="0" w:color="003931" w:themeColor="accent1"/>
        </w:tcBorders>
      </w:tcPr>
    </w:tblStylePr>
    <w:tblStylePr w:type="band1Horz">
      <w:tblPr/>
      <w:tcPr>
        <w:tcBorders>
          <w:top w:val="single" w:sz="8" w:space="0" w:color="003931" w:themeColor="accent1"/>
          <w:left w:val="single" w:sz="8" w:space="0" w:color="003931" w:themeColor="accent1"/>
          <w:bottom w:val="single" w:sz="8" w:space="0" w:color="003931" w:themeColor="accent1"/>
          <w:right w:val="single" w:sz="8" w:space="0" w:color="003931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7463" w:themeColor="accent2"/>
        <w:left w:val="single" w:sz="8" w:space="0" w:color="007463" w:themeColor="accent2"/>
        <w:bottom w:val="single" w:sz="8" w:space="0" w:color="007463" w:themeColor="accent2"/>
        <w:right w:val="single" w:sz="8" w:space="0" w:color="007463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746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463" w:themeColor="accent2"/>
          <w:left w:val="single" w:sz="8" w:space="0" w:color="007463" w:themeColor="accent2"/>
          <w:bottom w:val="single" w:sz="8" w:space="0" w:color="007463" w:themeColor="accent2"/>
          <w:right w:val="single" w:sz="8" w:space="0" w:color="0074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463" w:themeColor="accent2"/>
          <w:left w:val="single" w:sz="8" w:space="0" w:color="007463" w:themeColor="accent2"/>
          <w:bottom w:val="single" w:sz="8" w:space="0" w:color="007463" w:themeColor="accent2"/>
          <w:right w:val="single" w:sz="8" w:space="0" w:color="007463" w:themeColor="accent2"/>
        </w:tcBorders>
      </w:tcPr>
    </w:tblStylePr>
    <w:tblStylePr w:type="band1Horz">
      <w:tblPr/>
      <w:tcPr>
        <w:tcBorders>
          <w:top w:val="single" w:sz="8" w:space="0" w:color="007463" w:themeColor="accent2"/>
          <w:left w:val="single" w:sz="8" w:space="0" w:color="007463" w:themeColor="accent2"/>
          <w:bottom w:val="single" w:sz="8" w:space="0" w:color="007463" w:themeColor="accent2"/>
          <w:right w:val="single" w:sz="8" w:space="0" w:color="007463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60AF86" w:themeColor="accent3"/>
        <w:left w:val="single" w:sz="8" w:space="0" w:color="60AF86" w:themeColor="accent3"/>
        <w:bottom w:val="single" w:sz="8" w:space="0" w:color="60AF86" w:themeColor="accent3"/>
        <w:right w:val="single" w:sz="8" w:space="0" w:color="60AF86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60AF8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AF86" w:themeColor="accent3"/>
          <w:left w:val="single" w:sz="8" w:space="0" w:color="60AF86" w:themeColor="accent3"/>
          <w:bottom w:val="single" w:sz="8" w:space="0" w:color="60AF86" w:themeColor="accent3"/>
          <w:right w:val="single" w:sz="8" w:space="0" w:color="60AF8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AF86" w:themeColor="accent3"/>
          <w:left w:val="single" w:sz="8" w:space="0" w:color="60AF86" w:themeColor="accent3"/>
          <w:bottom w:val="single" w:sz="8" w:space="0" w:color="60AF86" w:themeColor="accent3"/>
          <w:right w:val="single" w:sz="8" w:space="0" w:color="60AF86" w:themeColor="accent3"/>
        </w:tcBorders>
      </w:tcPr>
    </w:tblStylePr>
    <w:tblStylePr w:type="band1Horz">
      <w:tblPr/>
      <w:tcPr>
        <w:tcBorders>
          <w:top w:val="single" w:sz="8" w:space="0" w:color="60AF86" w:themeColor="accent3"/>
          <w:left w:val="single" w:sz="8" w:space="0" w:color="60AF86" w:themeColor="accent3"/>
          <w:bottom w:val="single" w:sz="8" w:space="0" w:color="60AF86" w:themeColor="accent3"/>
          <w:right w:val="single" w:sz="8" w:space="0" w:color="60AF86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BD900" w:themeColor="accent4"/>
        <w:left w:val="single" w:sz="8" w:space="0" w:color="FBD900" w:themeColor="accent4"/>
        <w:bottom w:val="single" w:sz="8" w:space="0" w:color="FBD900" w:themeColor="accent4"/>
        <w:right w:val="single" w:sz="8" w:space="0" w:color="FBD90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BD9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D900" w:themeColor="accent4"/>
          <w:left w:val="single" w:sz="8" w:space="0" w:color="FBD900" w:themeColor="accent4"/>
          <w:bottom w:val="single" w:sz="8" w:space="0" w:color="FBD900" w:themeColor="accent4"/>
          <w:right w:val="single" w:sz="8" w:space="0" w:color="FBD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D900" w:themeColor="accent4"/>
          <w:left w:val="single" w:sz="8" w:space="0" w:color="FBD900" w:themeColor="accent4"/>
          <w:bottom w:val="single" w:sz="8" w:space="0" w:color="FBD900" w:themeColor="accent4"/>
          <w:right w:val="single" w:sz="8" w:space="0" w:color="FBD900" w:themeColor="accent4"/>
        </w:tcBorders>
      </w:tcPr>
    </w:tblStylePr>
    <w:tblStylePr w:type="band1Horz">
      <w:tblPr/>
      <w:tcPr>
        <w:tcBorders>
          <w:top w:val="single" w:sz="8" w:space="0" w:color="FBD900" w:themeColor="accent4"/>
          <w:left w:val="single" w:sz="8" w:space="0" w:color="FBD900" w:themeColor="accent4"/>
          <w:bottom w:val="single" w:sz="8" w:space="0" w:color="FBD900" w:themeColor="accent4"/>
          <w:right w:val="single" w:sz="8" w:space="0" w:color="FBD900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3473" w:themeColor="accent5"/>
        <w:left w:val="single" w:sz="8" w:space="0" w:color="003473" w:themeColor="accent5"/>
        <w:bottom w:val="single" w:sz="8" w:space="0" w:color="003473" w:themeColor="accent5"/>
        <w:right w:val="single" w:sz="8" w:space="0" w:color="003473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34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473" w:themeColor="accent5"/>
          <w:left w:val="single" w:sz="8" w:space="0" w:color="003473" w:themeColor="accent5"/>
          <w:bottom w:val="single" w:sz="8" w:space="0" w:color="003473" w:themeColor="accent5"/>
          <w:right w:val="single" w:sz="8" w:space="0" w:color="0034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473" w:themeColor="accent5"/>
          <w:left w:val="single" w:sz="8" w:space="0" w:color="003473" w:themeColor="accent5"/>
          <w:bottom w:val="single" w:sz="8" w:space="0" w:color="003473" w:themeColor="accent5"/>
          <w:right w:val="single" w:sz="8" w:space="0" w:color="003473" w:themeColor="accent5"/>
        </w:tcBorders>
      </w:tcPr>
    </w:tblStylePr>
    <w:tblStylePr w:type="band1Horz">
      <w:tblPr/>
      <w:tcPr>
        <w:tcBorders>
          <w:top w:val="single" w:sz="8" w:space="0" w:color="003473" w:themeColor="accent5"/>
          <w:left w:val="single" w:sz="8" w:space="0" w:color="003473" w:themeColor="accent5"/>
          <w:bottom w:val="single" w:sz="8" w:space="0" w:color="003473" w:themeColor="accent5"/>
          <w:right w:val="single" w:sz="8" w:space="0" w:color="003473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3869B1" w:themeColor="accent6"/>
        <w:left w:val="single" w:sz="8" w:space="0" w:color="3869B1" w:themeColor="accent6"/>
        <w:bottom w:val="single" w:sz="8" w:space="0" w:color="3869B1" w:themeColor="accent6"/>
        <w:right w:val="single" w:sz="8" w:space="0" w:color="3869B1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386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869B1" w:themeColor="accent6"/>
          <w:left w:val="single" w:sz="8" w:space="0" w:color="3869B1" w:themeColor="accent6"/>
          <w:bottom w:val="single" w:sz="8" w:space="0" w:color="3869B1" w:themeColor="accent6"/>
          <w:right w:val="single" w:sz="8" w:space="0" w:color="386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869B1" w:themeColor="accent6"/>
          <w:left w:val="single" w:sz="8" w:space="0" w:color="3869B1" w:themeColor="accent6"/>
          <w:bottom w:val="single" w:sz="8" w:space="0" w:color="3869B1" w:themeColor="accent6"/>
          <w:right w:val="single" w:sz="8" w:space="0" w:color="3869B1" w:themeColor="accent6"/>
        </w:tcBorders>
      </w:tcPr>
    </w:tblStylePr>
    <w:tblStylePr w:type="band1Horz">
      <w:tblPr/>
      <w:tcPr>
        <w:tcBorders>
          <w:top w:val="single" w:sz="8" w:space="0" w:color="3869B1" w:themeColor="accent6"/>
          <w:left w:val="single" w:sz="8" w:space="0" w:color="3869B1" w:themeColor="accent6"/>
          <w:bottom w:val="single" w:sz="8" w:space="0" w:color="3869B1" w:themeColor="accent6"/>
          <w:right w:val="single" w:sz="8" w:space="0" w:color="3869B1" w:themeColor="accent6"/>
        </w:tcBorders>
      </w:tcPr>
    </w:tblStylePr>
  </w:style>
  <w:style w:type="table" w:styleId="LightShading">
    <w:name w:val="Light Shading"/>
    <w:basedOn w:val="TableNormal"/>
    <w:uiPriority w:val="98"/>
    <w:rsid w:val="00C6330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C63303"/>
    <w:rPr>
      <w:color w:val="002A24" w:themeColor="accent1" w:themeShade="BF"/>
    </w:rPr>
    <w:tblPr>
      <w:tblStyleRowBandSize w:val="1"/>
      <w:tblStyleColBandSize w:val="1"/>
      <w:tblBorders>
        <w:top w:val="single" w:sz="8" w:space="0" w:color="003931" w:themeColor="accent1"/>
        <w:bottom w:val="single" w:sz="8" w:space="0" w:color="00393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3931" w:themeColor="accent1"/>
          <w:left w:val="nil"/>
          <w:bottom w:val="single" w:sz="8" w:space="0" w:color="0039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931" w:themeColor="accent1"/>
          <w:left w:val="nil"/>
          <w:bottom w:val="single" w:sz="8" w:space="0" w:color="0039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FFFE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8FFFEF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C63303"/>
    <w:rPr>
      <w:color w:val="005649" w:themeColor="accent2" w:themeShade="BF"/>
    </w:rPr>
    <w:tblPr>
      <w:tblStyleRowBandSize w:val="1"/>
      <w:tblStyleColBandSize w:val="1"/>
      <w:tblBorders>
        <w:top w:val="single" w:sz="8" w:space="0" w:color="007463" w:themeColor="accent2"/>
        <w:bottom w:val="single" w:sz="8" w:space="0" w:color="007463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7463" w:themeColor="accent2"/>
          <w:left w:val="nil"/>
          <w:bottom w:val="single" w:sz="8" w:space="0" w:color="00746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463" w:themeColor="accent2"/>
          <w:left w:val="nil"/>
          <w:bottom w:val="single" w:sz="8" w:space="0" w:color="00746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DFFF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DFFF0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C63303"/>
    <w:rPr>
      <w:color w:val="448663" w:themeColor="accent3" w:themeShade="BF"/>
    </w:rPr>
    <w:tblPr>
      <w:tblStyleRowBandSize w:val="1"/>
      <w:tblStyleColBandSize w:val="1"/>
      <w:tblBorders>
        <w:top w:val="single" w:sz="8" w:space="0" w:color="60AF86" w:themeColor="accent3"/>
        <w:bottom w:val="single" w:sz="8" w:space="0" w:color="60AF86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60AF86" w:themeColor="accent3"/>
          <w:left w:val="nil"/>
          <w:bottom w:val="single" w:sz="8" w:space="0" w:color="60AF8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AF86" w:themeColor="accent3"/>
          <w:left w:val="nil"/>
          <w:bottom w:val="single" w:sz="8" w:space="0" w:color="60AF8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BE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BE0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C63303"/>
    <w:rPr>
      <w:color w:val="BCA200" w:themeColor="accent4" w:themeShade="BF"/>
    </w:rPr>
    <w:tblPr>
      <w:tblStyleRowBandSize w:val="1"/>
      <w:tblStyleColBandSize w:val="1"/>
      <w:tblBorders>
        <w:top w:val="single" w:sz="8" w:space="0" w:color="FBD900" w:themeColor="accent4"/>
        <w:bottom w:val="single" w:sz="8" w:space="0" w:color="FBD90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BD900" w:themeColor="accent4"/>
          <w:left w:val="nil"/>
          <w:bottom w:val="single" w:sz="8" w:space="0" w:color="FBD9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D900" w:themeColor="accent4"/>
          <w:left w:val="nil"/>
          <w:bottom w:val="single" w:sz="8" w:space="0" w:color="FBD9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6BF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C63303"/>
    <w:rPr>
      <w:color w:val="002656" w:themeColor="accent5" w:themeShade="BF"/>
    </w:rPr>
    <w:tblPr>
      <w:tblStyleRowBandSize w:val="1"/>
      <w:tblStyleColBandSize w:val="1"/>
      <w:tblBorders>
        <w:top w:val="single" w:sz="8" w:space="0" w:color="003473" w:themeColor="accent5"/>
        <w:bottom w:val="single" w:sz="8" w:space="0" w:color="003473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3473" w:themeColor="accent5"/>
          <w:left w:val="nil"/>
          <w:bottom w:val="single" w:sz="8" w:space="0" w:color="0034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473" w:themeColor="accent5"/>
          <w:left w:val="nil"/>
          <w:bottom w:val="single" w:sz="8" w:space="0" w:color="0034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DC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DC9FF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C63303"/>
    <w:rPr>
      <w:color w:val="2A4E84" w:themeColor="accent6" w:themeShade="BF"/>
    </w:rPr>
    <w:tblPr>
      <w:tblStyleRowBandSize w:val="1"/>
      <w:tblStyleColBandSize w:val="1"/>
      <w:tblBorders>
        <w:top w:val="single" w:sz="8" w:space="0" w:color="3869B1" w:themeColor="accent6"/>
        <w:bottom w:val="single" w:sz="8" w:space="0" w:color="3869B1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3869B1" w:themeColor="accent6"/>
          <w:left w:val="nil"/>
          <w:bottom w:val="single" w:sz="8" w:space="0" w:color="386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69B1" w:themeColor="accent6"/>
          <w:left w:val="nil"/>
          <w:bottom w:val="single" w:sz="8" w:space="0" w:color="386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9E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9EE" w:themeFill="accent6" w:themeFillTint="3F"/>
      </w:tcPr>
    </w:tblStylePr>
  </w:style>
  <w:style w:type="character" w:styleId="LineNumber">
    <w:name w:val="line number"/>
    <w:basedOn w:val="DefaultParagraphFont"/>
    <w:uiPriority w:val="97"/>
    <w:semiHidden/>
    <w:rsid w:val="00C63303"/>
    <w:rPr>
      <w:rFonts w:asciiTheme="minorHAnsi" w:hAnsiTheme="minorHAnsi" w:cstheme="minorHAnsi"/>
    </w:rPr>
  </w:style>
  <w:style w:type="paragraph" w:styleId="List">
    <w:name w:val="List"/>
    <w:basedOn w:val="Normal"/>
    <w:uiPriority w:val="4"/>
    <w:semiHidden/>
    <w:rsid w:val="00C63303"/>
    <w:pPr>
      <w:ind w:left="283" w:hanging="283"/>
      <w:contextualSpacing/>
    </w:pPr>
  </w:style>
  <w:style w:type="paragraph" w:styleId="List2">
    <w:name w:val="List 2"/>
    <w:basedOn w:val="Normal"/>
    <w:uiPriority w:val="4"/>
    <w:semiHidden/>
    <w:rsid w:val="00C63303"/>
    <w:pPr>
      <w:ind w:left="566" w:hanging="283"/>
      <w:contextualSpacing/>
    </w:pPr>
  </w:style>
  <w:style w:type="paragraph" w:styleId="List3">
    <w:name w:val="List 3"/>
    <w:basedOn w:val="Normal"/>
    <w:uiPriority w:val="4"/>
    <w:semiHidden/>
    <w:rsid w:val="00C63303"/>
    <w:pPr>
      <w:ind w:left="849" w:hanging="283"/>
      <w:contextualSpacing/>
    </w:pPr>
  </w:style>
  <w:style w:type="paragraph" w:styleId="List4">
    <w:name w:val="List 4"/>
    <w:basedOn w:val="Normal"/>
    <w:uiPriority w:val="4"/>
    <w:semiHidden/>
    <w:rsid w:val="00C63303"/>
    <w:pPr>
      <w:ind w:left="1132" w:hanging="283"/>
      <w:contextualSpacing/>
    </w:pPr>
  </w:style>
  <w:style w:type="numbering" w:customStyle="1" w:styleId="ListNumbers">
    <w:name w:val="ListNumbers"/>
    <w:uiPriority w:val="99"/>
    <w:rsid w:val="003018CD"/>
    <w:pPr>
      <w:numPr>
        <w:numId w:val="9"/>
      </w:numPr>
    </w:pPr>
  </w:style>
  <w:style w:type="paragraph" w:styleId="ListBullet2">
    <w:name w:val="List Bullet 2"/>
    <w:basedOn w:val="Normal"/>
    <w:link w:val="ListBullet2Char"/>
    <w:uiPriority w:val="3"/>
    <w:qFormat/>
    <w:rsid w:val="0063506A"/>
    <w:pPr>
      <w:numPr>
        <w:numId w:val="44"/>
      </w:numPr>
      <w:spacing w:before="60"/>
      <w:ind w:left="641" w:hanging="357"/>
    </w:pPr>
  </w:style>
  <w:style w:type="table" w:customStyle="1" w:styleId="AnywhereTable">
    <w:name w:val="Anywhere Table"/>
    <w:basedOn w:val="TableNormal"/>
    <w:uiPriority w:val="99"/>
    <w:rsid w:val="000459D4"/>
    <w:rPr>
      <w:rFonts w:asciiTheme="minorHAnsi" w:hAnsiTheme="minorHAnsi"/>
    </w:rPr>
    <w:tblPr>
      <w:tblBorders>
        <w:insideH w:val="single" w:sz="4" w:space="0" w:color="003473" w:themeColor="accent5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003473" w:themeColor="accent5"/>
        <w:sz w:val="24"/>
      </w:rPr>
      <w:tblPr/>
      <w:tcPr>
        <w:tcBorders>
          <w:top w:val="nil"/>
          <w:left w:val="nil"/>
          <w:bottom w:val="single" w:sz="18" w:space="0" w:color="003473" w:themeColor="accent5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bottom w:val="single" w:sz="8" w:space="0" w:color="003473" w:themeColor="accent5"/>
        </w:tcBorders>
        <w:shd w:val="clear" w:color="auto" w:fill="FFFFFF" w:themeFill="background1"/>
      </w:tcPr>
    </w:tblStylePr>
  </w:style>
  <w:style w:type="paragraph" w:styleId="ListBullet4">
    <w:name w:val="List Bullet 4"/>
    <w:basedOn w:val="Normal"/>
    <w:uiPriority w:val="2"/>
    <w:semiHidden/>
    <w:rsid w:val="00C63303"/>
    <w:pPr>
      <w:numPr>
        <w:numId w:val="1"/>
      </w:numPr>
      <w:contextualSpacing/>
    </w:pPr>
  </w:style>
  <w:style w:type="paragraph" w:styleId="ListBullet5">
    <w:name w:val="List Bullet 5"/>
    <w:basedOn w:val="Normal"/>
    <w:uiPriority w:val="2"/>
    <w:semiHidden/>
    <w:rsid w:val="00C63303"/>
    <w:pPr>
      <w:numPr>
        <w:numId w:val="2"/>
      </w:numPr>
      <w:contextualSpacing/>
    </w:pPr>
  </w:style>
  <w:style w:type="paragraph" w:styleId="ListContinue">
    <w:name w:val="List Continue"/>
    <w:basedOn w:val="Normal"/>
    <w:uiPriority w:val="18"/>
    <w:semiHidden/>
    <w:rsid w:val="00C63303"/>
    <w:pPr>
      <w:ind w:left="283"/>
      <w:contextualSpacing/>
    </w:pPr>
  </w:style>
  <w:style w:type="paragraph" w:styleId="ListContinue2">
    <w:name w:val="List Continue 2"/>
    <w:basedOn w:val="Normal"/>
    <w:uiPriority w:val="18"/>
    <w:semiHidden/>
    <w:rsid w:val="00C63303"/>
    <w:pPr>
      <w:ind w:left="566"/>
      <w:contextualSpacing/>
    </w:pPr>
  </w:style>
  <w:style w:type="paragraph" w:styleId="ListContinue3">
    <w:name w:val="List Continue 3"/>
    <w:basedOn w:val="Normal"/>
    <w:uiPriority w:val="18"/>
    <w:semiHidden/>
    <w:rsid w:val="00C63303"/>
    <w:pPr>
      <w:ind w:left="849"/>
      <w:contextualSpacing/>
    </w:pPr>
  </w:style>
  <w:style w:type="paragraph" w:styleId="ListContinue4">
    <w:name w:val="List Continue 4"/>
    <w:basedOn w:val="Normal"/>
    <w:uiPriority w:val="18"/>
    <w:semiHidden/>
    <w:rsid w:val="00C63303"/>
    <w:pPr>
      <w:ind w:left="1132"/>
      <w:contextualSpacing/>
    </w:pPr>
  </w:style>
  <w:style w:type="paragraph" w:styleId="ListContinue5">
    <w:name w:val="List Continue 5"/>
    <w:basedOn w:val="Normal"/>
    <w:uiPriority w:val="18"/>
    <w:semiHidden/>
    <w:rsid w:val="00C63303"/>
    <w:pPr>
      <w:ind w:left="1415"/>
      <w:contextualSpacing/>
    </w:pPr>
  </w:style>
  <w:style w:type="paragraph" w:styleId="ListNumber">
    <w:name w:val="List Number"/>
    <w:basedOn w:val="Normal"/>
    <w:uiPriority w:val="4"/>
    <w:qFormat/>
    <w:rsid w:val="000459D4"/>
    <w:pPr>
      <w:ind w:left="340" w:hanging="340"/>
    </w:pPr>
  </w:style>
  <w:style w:type="paragraph" w:styleId="ListNumber2">
    <w:name w:val="List Number 2"/>
    <w:basedOn w:val="Normal"/>
    <w:uiPriority w:val="4"/>
    <w:qFormat/>
    <w:rsid w:val="00617D8F"/>
    <w:pPr>
      <w:numPr>
        <w:ilvl w:val="1"/>
        <w:numId w:val="15"/>
      </w:numPr>
      <w:ind w:left="680"/>
    </w:pPr>
  </w:style>
  <w:style w:type="paragraph" w:styleId="ListNumber4">
    <w:name w:val="List Number 4"/>
    <w:basedOn w:val="Normal"/>
    <w:uiPriority w:val="3"/>
    <w:semiHidden/>
    <w:rsid w:val="00C63303"/>
    <w:pPr>
      <w:numPr>
        <w:numId w:val="3"/>
      </w:numPr>
      <w:contextualSpacing/>
    </w:pPr>
  </w:style>
  <w:style w:type="paragraph" w:styleId="ListNumber5">
    <w:name w:val="List Number 5"/>
    <w:basedOn w:val="Normal"/>
    <w:uiPriority w:val="3"/>
    <w:semiHidden/>
    <w:rsid w:val="00C6330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4"/>
    <w:semiHidden/>
    <w:rsid w:val="00C63303"/>
    <w:pPr>
      <w:ind w:left="720"/>
      <w:contextualSpacing/>
    </w:pPr>
  </w:style>
  <w:style w:type="paragraph" w:styleId="MacroText">
    <w:name w:val="macro"/>
    <w:link w:val="MacroTextChar"/>
    <w:uiPriority w:val="97"/>
    <w:semiHidden/>
    <w:rsid w:val="00C633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kern w:val="20"/>
      <w:lang w:val="en-AU" w:eastAsia="zh-CN"/>
    </w:rPr>
  </w:style>
  <w:style w:type="character" w:customStyle="1" w:styleId="MacroTextChar">
    <w:name w:val="Macro Text Char"/>
    <w:basedOn w:val="DefaultParagraphFont"/>
    <w:link w:val="MacroText"/>
    <w:rsid w:val="00C63303"/>
    <w:rPr>
      <w:rFonts w:asciiTheme="minorHAnsi" w:hAnsiTheme="minorHAnsi" w:cstheme="minorHAnsi"/>
      <w:kern w:val="20"/>
      <w:lang w:val="en-AU" w:eastAsia="zh-CN"/>
    </w:rPr>
  </w:style>
  <w:style w:type="table" w:styleId="MediumGrid1">
    <w:name w:val="Medium Grid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AA92" w:themeColor="accent1" w:themeTint="BF"/>
        <w:left w:val="single" w:sz="8" w:space="0" w:color="00AA92" w:themeColor="accent1" w:themeTint="BF"/>
        <w:bottom w:val="single" w:sz="8" w:space="0" w:color="00AA92" w:themeColor="accent1" w:themeTint="BF"/>
        <w:right w:val="single" w:sz="8" w:space="0" w:color="00AA92" w:themeColor="accent1" w:themeTint="BF"/>
        <w:insideH w:val="single" w:sz="8" w:space="0" w:color="00AA92" w:themeColor="accent1" w:themeTint="BF"/>
        <w:insideV w:val="single" w:sz="8" w:space="0" w:color="00AA92" w:themeColor="accent1" w:themeTint="BF"/>
      </w:tblBorders>
    </w:tblPr>
    <w:tcPr>
      <w:shd w:val="clear" w:color="auto" w:fill="8FFFE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A9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1DFFDF" w:themeFill="accent1" w:themeFillTint="7F"/>
      </w:tcPr>
    </w:tblStylePr>
    <w:tblStylePr w:type="band1Horz">
      <w:tblPr/>
      <w:tcPr>
        <w:shd w:val="clear" w:color="auto" w:fill="1DFFDF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D6B6" w:themeColor="accent2" w:themeTint="BF"/>
        <w:left w:val="single" w:sz="8" w:space="0" w:color="00D6B6" w:themeColor="accent2" w:themeTint="BF"/>
        <w:bottom w:val="single" w:sz="8" w:space="0" w:color="00D6B6" w:themeColor="accent2" w:themeTint="BF"/>
        <w:right w:val="single" w:sz="8" w:space="0" w:color="00D6B6" w:themeColor="accent2" w:themeTint="BF"/>
        <w:insideH w:val="single" w:sz="8" w:space="0" w:color="00D6B6" w:themeColor="accent2" w:themeTint="BF"/>
        <w:insideV w:val="single" w:sz="8" w:space="0" w:color="00D6B6" w:themeColor="accent2" w:themeTint="BF"/>
      </w:tblBorders>
    </w:tblPr>
    <w:tcPr>
      <w:shd w:val="clear" w:color="auto" w:fill="9DFFF0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D6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AFFE1" w:themeFill="accent2" w:themeFillTint="7F"/>
      </w:tcPr>
    </w:tblStylePr>
    <w:tblStylePr w:type="band1Horz">
      <w:tblPr/>
      <w:tcPr>
        <w:shd w:val="clear" w:color="auto" w:fill="3AFFE1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7C3A4" w:themeColor="accent3" w:themeTint="BF"/>
        <w:left w:val="single" w:sz="8" w:space="0" w:color="87C3A4" w:themeColor="accent3" w:themeTint="BF"/>
        <w:bottom w:val="single" w:sz="8" w:space="0" w:color="87C3A4" w:themeColor="accent3" w:themeTint="BF"/>
        <w:right w:val="single" w:sz="8" w:space="0" w:color="87C3A4" w:themeColor="accent3" w:themeTint="BF"/>
        <w:insideH w:val="single" w:sz="8" w:space="0" w:color="87C3A4" w:themeColor="accent3" w:themeTint="BF"/>
        <w:insideV w:val="single" w:sz="8" w:space="0" w:color="87C3A4" w:themeColor="accent3" w:themeTint="BF"/>
      </w:tblBorders>
    </w:tblPr>
    <w:tcPr>
      <w:shd w:val="clear" w:color="auto" w:fill="D7EBE0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3A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7C2" w:themeFill="accent3" w:themeFillTint="7F"/>
      </w:tcPr>
    </w:tblStylePr>
    <w:tblStylePr w:type="band1Horz">
      <w:tblPr/>
      <w:tcPr>
        <w:shd w:val="clear" w:color="auto" w:fill="AFD7C2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E43D" w:themeColor="accent4" w:themeTint="BF"/>
        <w:left w:val="single" w:sz="8" w:space="0" w:color="FFE43D" w:themeColor="accent4" w:themeTint="BF"/>
        <w:bottom w:val="single" w:sz="8" w:space="0" w:color="FFE43D" w:themeColor="accent4" w:themeTint="BF"/>
        <w:right w:val="single" w:sz="8" w:space="0" w:color="FFE43D" w:themeColor="accent4" w:themeTint="BF"/>
        <w:insideH w:val="single" w:sz="8" w:space="0" w:color="FFE43D" w:themeColor="accent4" w:themeTint="BF"/>
        <w:insideV w:val="single" w:sz="8" w:space="0" w:color="FFE43D" w:themeColor="accent4" w:themeTint="BF"/>
      </w:tblBorders>
    </w:tblPr>
    <w:tcPr>
      <w:shd w:val="clear" w:color="auto" w:fill="FFF6B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43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D7E" w:themeFill="accent4" w:themeFillTint="7F"/>
      </w:tcPr>
    </w:tblStylePr>
    <w:tblStylePr w:type="band1Horz">
      <w:tblPr/>
      <w:tcPr>
        <w:shd w:val="clear" w:color="auto" w:fill="FFED7E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60D6" w:themeColor="accent5" w:themeTint="BF"/>
        <w:left w:val="single" w:sz="8" w:space="0" w:color="0060D6" w:themeColor="accent5" w:themeTint="BF"/>
        <w:bottom w:val="single" w:sz="8" w:space="0" w:color="0060D6" w:themeColor="accent5" w:themeTint="BF"/>
        <w:right w:val="single" w:sz="8" w:space="0" w:color="0060D6" w:themeColor="accent5" w:themeTint="BF"/>
        <w:insideH w:val="single" w:sz="8" w:space="0" w:color="0060D6" w:themeColor="accent5" w:themeTint="BF"/>
        <w:insideV w:val="single" w:sz="8" w:space="0" w:color="0060D6" w:themeColor="accent5" w:themeTint="BF"/>
      </w:tblBorders>
    </w:tblPr>
    <w:tcPr>
      <w:shd w:val="clear" w:color="auto" w:fill="9DC9FF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0D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A92FF" w:themeFill="accent5" w:themeFillTint="7F"/>
      </w:tcPr>
    </w:tblStylePr>
    <w:tblStylePr w:type="band1Horz">
      <w:tblPr/>
      <w:tcPr>
        <w:shd w:val="clear" w:color="auto" w:fill="3A92FF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618CCD" w:themeColor="accent6" w:themeTint="BF"/>
        <w:left w:val="single" w:sz="8" w:space="0" w:color="618CCD" w:themeColor="accent6" w:themeTint="BF"/>
        <w:bottom w:val="single" w:sz="8" w:space="0" w:color="618CCD" w:themeColor="accent6" w:themeTint="BF"/>
        <w:right w:val="single" w:sz="8" w:space="0" w:color="618CCD" w:themeColor="accent6" w:themeTint="BF"/>
        <w:insideH w:val="single" w:sz="8" w:space="0" w:color="618CCD" w:themeColor="accent6" w:themeTint="BF"/>
        <w:insideV w:val="single" w:sz="8" w:space="0" w:color="618CCD" w:themeColor="accent6" w:themeTint="BF"/>
      </w:tblBorders>
    </w:tblPr>
    <w:tcPr>
      <w:shd w:val="clear" w:color="auto" w:fill="CAD9E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8CC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3DD" w:themeFill="accent6" w:themeFillTint="7F"/>
      </w:tcPr>
    </w:tblStylePr>
    <w:tblStylePr w:type="band1Horz">
      <w:tblPr/>
      <w:tcPr>
        <w:shd w:val="clear" w:color="auto" w:fill="96B3DD" w:themeFill="accent6" w:themeFillTint="7F"/>
      </w:tcPr>
    </w:tblStylePr>
  </w:style>
  <w:style w:type="table" w:styleId="MediumGrid2">
    <w:name w:val="Medium Grid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931" w:themeColor="accent1"/>
        <w:left w:val="single" w:sz="8" w:space="0" w:color="003931" w:themeColor="accent1"/>
        <w:bottom w:val="single" w:sz="8" w:space="0" w:color="003931" w:themeColor="accent1"/>
        <w:right w:val="single" w:sz="8" w:space="0" w:color="003931" w:themeColor="accent1"/>
        <w:insideH w:val="single" w:sz="8" w:space="0" w:color="003931" w:themeColor="accent1"/>
        <w:insideV w:val="single" w:sz="8" w:space="0" w:color="003931" w:themeColor="accent1"/>
      </w:tblBorders>
    </w:tblPr>
    <w:tcPr>
      <w:shd w:val="clear" w:color="auto" w:fill="8FFFE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2FF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FFF2" w:themeFill="accent1" w:themeFillTint="33"/>
      </w:tcPr>
    </w:tblStylePr>
    <w:tblStylePr w:type="band1Vert">
      <w:tblPr/>
      <w:tcPr>
        <w:shd w:val="clear" w:color="auto" w:fill="1DFFDF" w:themeFill="accent1" w:themeFillTint="7F"/>
      </w:tcPr>
    </w:tblStylePr>
    <w:tblStylePr w:type="band1Horz">
      <w:tblPr/>
      <w:tcPr>
        <w:tcBorders>
          <w:insideH w:val="single" w:sz="6" w:space="0" w:color="003931" w:themeColor="accent1"/>
          <w:insideV w:val="single" w:sz="6" w:space="0" w:color="003931" w:themeColor="accent1"/>
        </w:tcBorders>
        <w:shd w:val="clear" w:color="auto" w:fill="1DFFD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463" w:themeColor="accent2"/>
        <w:left w:val="single" w:sz="8" w:space="0" w:color="007463" w:themeColor="accent2"/>
        <w:bottom w:val="single" w:sz="8" w:space="0" w:color="007463" w:themeColor="accent2"/>
        <w:right w:val="single" w:sz="8" w:space="0" w:color="007463" w:themeColor="accent2"/>
        <w:insideH w:val="single" w:sz="8" w:space="0" w:color="007463" w:themeColor="accent2"/>
        <w:insideV w:val="single" w:sz="8" w:space="0" w:color="007463" w:themeColor="accent2"/>
      </w:tblBorders>
    </w:tblPr>
    <w:tcPr>
      <w:shd w:val="clear" w:color="auto" w:fill="9DFFF0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8FF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FFF3" w:themeFill="accent2" w:themeFillTint="33"/>
      </w:tcPr>
    </w:tblStylePr>
    <w:tblStylePr w:type="band1Vert">
      <w:tblPr/>
      <w:tcPr>
        <w:shd w:val="clear" w:color="auto" w:fill="3AFFE1" w:themeFill="accent2" w:themeFillTint="7F"/>
      </w:tcPr>
    </w:tblStylePr>
    <w:tblStylePr w:type="band1Horz">
      <w:tblPr/>
      <w:tcPr>
        <w:tcBorders>
          <w:insideH w:val="single" w:sz="6" w:space="0" w:color="007463" w:themeColor="accent2"/>
          <w:insideV w:val="single" w:sz="6" w:space="0" w:color="007463" w:themeColor="accent2"/>
        </w:tcBorders>
        <w:shd w:val="clear" w:color="auto" w:fill="3AFFE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0AF86" w:themeColor="accent3"/>
        <w:left w:val="single" w:sz="8" w:space="0" w:color="60AF86" w:themeColor="accent3"/>
        <w:bottom w:val="single" w:sz="8" w:space="0" w:color="60AF86" w:themeColor="accent3"/>
        <w:right w:val="single" w:sz="8" w:space="0" w:color="60AF86" w:themeColor="accent3"/>
        <w:insideH w:val="single" w:sz="8" w:space="0" w:color="60AF86" w:themeColor="accent3"/>
        <w:insideV w:val="single" w:sz="8" w:space="0" w:color="60AF86" w:themeColor="accent3"/>
      </w:tblBorders>
    </w:tblPr>
    <w:tcPr>
      <w:shd w:val="clear" w:color="auto" w:fill="D7EBE0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FF7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FE6" w:themeFill="accent3" w:themeFillTint="33"/>
      </w:tcPr>
    </w:tblStylePr>
    <w:tblStylePr w:type="band1Vert">
      <w:tblPr/>
      <w:tcPr>
        <w:shd w:val="clear" w:color="auto" w:fill="AFD7C2" w:themeFill="accent3" w:themeFillTint="7F"/>
      </w:tcPr>
    </w:tblStylePr>
    <w:tblStylePr w:type="band1Horz">
      <w:tblPr/>
      <w:tcPr>
        <w:tcBorders>
          <w:insideH w:val="single" w:sz="6" w:space="0" w:color="60AF86" w:themeColor="accent3"/>
          <w:insideV w:val="single" w:sz="6" w:space="0" w:color="60AF86" w:themeColor="accent3"/>
        </w:tcBorders>
        <w:shd w:val="clear" w:color="auto" w:fill="AFD7C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BD900" w:themeColor="accent4"/>
        <w:left w:val="single" w:sz="8" w:space="0" w:color="FBD900" w:themeColor="accent4"/>
        <w:bottom w:val="single" w:sz="8" w:space="0" w:color="FBD900" w:themeColor="accent4"/>
        <w:right w:val="single" w:sz="8" w:space="0" w:color="FBD900" w:themeColor="accent4"/>
        <w:insideH w:val="single" w:sz="8" w:space="0" w:color="FBD900" w:themeColor="accent4"/>
        <w:insideV w:val="single" w:sz="8" w:space="0" w:color="FBD900" w:themeColor="accent4"/>
      </w:tblBorders>
    </w:tblPr>
    <w:tcPr>
      <w:shd w:val="clear" w:color="auto" w:fill="FFF6B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FB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B" w:themeFill="accent4" w:themeFillTint="33"/>
      </w:tcPr>
    </w:tblStylePr>
    <w:tblStylePr w:type="band1Vert">
      <w:tblPr/>
      <w:tcPr>
        <w:shd w:val="clear" w:color="auto" w:fill="FFED7E" w:themeFill="accent4" w:themeFillTint="7F"/>
      </w:tcPr>
    </w:tblStylePr>
    <w:tblStylePr w:type="band1Horz">
      <w:tblPr/>
      <w:tcPr>
        <w:tcBorders>
          <w:insideH w:val="single" w:sz="6" w:space="0" w:color="FBD900" w:themeColor="accent4"/>
          <w:insideV w:val="single" w:sz="6" w:space="0" w:color="FBD900" w:themeColor="accent4"/>
        </w:tcBorders>
        <w:shd w:val="clear" w:color="auto" w:fill="FFED7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473" w:themeColor="accent5"/>
        <w:left w:val="single" w:sz="8" w:space="0" w:color="003473" w:themeColor="accent5"/>
        <w:bottom w:val="single" w:sz="8" w:space="0" w:color="003473" w:themeColor="accent5"/>
        <w:right w:val="single" w:sz="8" w:space="0" w:color="003473" w:themeColor="accent5"/>
        <w:insideH w:val="single" w:sz="8" w:space="0" w:color="003473" w:themeColor="accent5"/>
        <w:insideV w:val="single" w:sz="8" w:space="0" w:color="003473" w:themeColor="accent5"/>
      </w:tblBorders>
    </w:tblPr>
    <w:tcPr>
      <w:shd w:val="clear" w:color="auto" w:fill="9DC9FF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8E9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3FF" w:themeFill="accent5" w:themeFillTint="33"/>
      </w:tcPr>
    </w:tblStylePr>
    <w:tblStylePr w:type="band1Vert">
      <w:tblPr/>
      <w:tcPr>
        <w:shd w:val="clear" w:color="auto" w:fill="3A92FF" w:themeFill="accent5" w:themeFillTint="7F"/>
      </w:tcPr>
    </w:tblStylePr>
    <w:tblStylePr w:type="band1Horz">
      <w:tblPr/>
      <w:tcPr>
        <w:tcBorders>
          <w:insideH w:val="single" w:sz="6" w:space="0" w:color="003473" w:themeColor="accent5"/>
          <w:insideV w:val="single" w:sz="6" w:space="0" w:color="003473" w:themeColor="accent5"/>
        </w:tcBorders>
        <w:shd w:val="clear" w:color="auto" w:fill="3A92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869B1" w:themeColor="accent6"/>
        <w:left w:val="single" w:sz="8" w:space="0" w:color="3869B1" w:themeColor="accent6"/>
        <w:bottom w:val="single" w:sz="8" w:space="0" w:color="3869B1" w:themeColor="accent6"/>
        <w:right w:val="single" w:sz="8" w:space="0" w:color="3869B1" w:themeColor="accent6"/>
        <w:insideH w:val="single" w:sz="8" w:space="0" w:color="3869B1" w:themeColor="accent6"/>
        <w:insideV w:val="single" w:sz="8" w:space="0" w:color="3869B1" w:themeColor="accent6"/>
      </w:tblBorders>
    </w:tblPr>
    <w:tcPr>
      <w:shd w:val="clear" w:color="auto" w:fill="CAD9E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AEF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0F1" w:themeFill="accent6" w:themeFillTint="33"/>
      </w:tcPr>
    </w:tblStylePr>
    <w:tblStylePr w:type="band1Vert">
      <w:tblPr/>
      <w:tcPr>
        <w:shd w:val="clear" w:color="auto" w:fill="96B3DD" w:themeFill="accent6" w:themeFillTint="7F"/>
      </w:tcPr>
    </w:tblStylePr>
    <w:tblStylePr w:type="band1Horz">
      <w:tblPr/>
      <w:tcPr>
        <w:tcBorders>
          <w:insideH w:val="single" w:sz="6" w:space="0" w:color="3869B1" w:themeColor="accent6"/>
          <w:insideV w:val="single" w:sz="6" w:space="0" w:color="3869B1" w:themeColor="accent6"/>
        </w:tcBorders>
        <w:shd w:val="clear" w:color="auto" w:fill="96B3D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8FFFE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9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9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9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9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1DFFD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1DFFDF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DFFF0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46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46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46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46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AFFE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AFFE1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BE0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AF8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AF8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AF8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AF8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7C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7C2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6B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D9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D9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D9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D9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D7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D7E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DC9FF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4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4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4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A92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A92FF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9E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6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6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86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86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3D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3DD" w:themeFill="accent6" w:themeFillTint="7F"/>
      </w:tcPr>
    </w:tblStylePr>
  </w:style>
  <w:style w:type="table" w:styleId="MediumList1">
    <w:name w:val="Medium Lis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EC2D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3931" w:themeColor="accent1"/>
        <w:bottom w:val="single" w:sz="8" w:space="0" w:color="00393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3931" w:themeColor="accent1"/>
        </w:tcBorders>
      </w:tcPr>
    </w:tblStylePr>
    <w:tblStylePr w:type="lastRow">
      <w:rPr>
        <w:b/>
        <w:bCs/>
        <w:color w:val="3EC2D9" w:themeColor="text2"/>
      </w:rPr>
      <w:tblPr/>
      <w:tcPr>
        <w:tcBorders>
          <w:top w:val="single" w:sz="8" w:space="0" w:color="003931" w:themeColor="accent1"/>
          <w:bottom w:val="single" w:sz="8" w:space="0" w:color="0039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931" w:themeColor="accent1"/>
          <w:bottom w:val="single" w:sz="8" w:space="0" w:color="003931" w:themeColor="accent1"/>
        </w:tcBorders>
      </w:tcPr>
    </w:tblStylePr>
    <w:tblStylePr w:type="band1Vert">
      <w:tblPr/>
      <w:tcPr>
        <w:shd w:val="clear" w:color="auto" w:fill="8FFFEF" w:themeFill="accent1" w:themeFillTint="3F"/>
      </w:tcPr>
    </w:tblStylePr>
    <w:tblStylePr w:type="band1Horz">
      <w:tblPr/>
      <w:tcPr>
        <w:shd w:val="clear" w:color="auto" w:fill="8FFFEF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7463" w:themeColor="accent2"/>
        <w:bottom w:val="single" w:sz="8" w:space="0" w:color="007463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7463" w:themeColor="accent2"/>
        </w:tcBorders>
      </w:tcPr>
    </w:tblStylePr>
    <w:tblStylePr w:type="lastRow">
      <w:rPr>
        <w:b/>
        <w:bCs/>
        <w:color w:val="3EC2D9" w:themeColor="text2"/>
      </w:rPr>
      <w:tblPr/>
      <w:tcPr>
        <w:tcBorders>
          <w:top w:val="single" w:sz="8" w:space="0" w:color="007463" w:themeColor="accent2"/>
          <w:bottom w:val="single" w:sz="8" w:space="0" w:color="0074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463" w:themeColor="accent2"/>
          <w:bottom w:val="single" w:sz="8" w:space="0" w:color="007463" w:themeColor="accent2"/>
        </w:tcBorders>
      </w:tcPr>
    </w:tblStylePr>
    <w:tblStylePr w:type="band1Vert">
      <w:tblPr/>
      <w:tcPr>
        <w:shd w:val="clear" w:color="auto" w:fill="9DFFF0" w:themeFill="accent2" w:themeFillTint="3F"/>
      </w:tcPr>
    </w:tblStylePr>
    <w:tblStylePr w:type="band1Horz">
      <w:tblPr/>
      <w:tcPr>
        <w:shd w:val="clear" w:color="auto" w:fill="9DFFF0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60AF86" w:themeColor="accent3"/>
        <w:bottom w:val="single" w:sz="8" w:space="0" w:color="60AF86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60AF86" w:themeColor="accent3"/>
        </w:tcBorders>
      </w:tcPr>
    </w:tblStylePr>
    <w:tblStylePr w:type="lastRow">
      <w:rPr>
        <w:b/>
        <w:bCs/>
        <w:color w:val="3EC2D9" w:themeColor="text2"/>
      </w:rPr>
      <w:tblPr/>
      <w:tcPr>
        <w:tcBorders>
          <w:top w:val="single" w:sz="8" w:space="0" w:color="60AF86" w:themeColor="accent3"/>
          <w:bottom w:val="single" w:sz="8" w:space="0" w:color="60AF8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AF86" w:themeColor="accent3"/>
          <w:bottom w:val="single" w:sz="8" w:space="0" w:color="60AF86" w:themeColor="accent3"/>
        </w:tcBorders>
      </w:tcPr>
    </w:tblStylePr>
    <w:tblStylePr w:type="band1Vert">
      <w:tblPr/>
      <w:tcPr>
        <w:shd w:val="clear" w:color="auto" w:fill="D7EBE0" w:themeFill="accent3" w:themeFillTint="3F"/>
      </w:tcPr>
    </w:tblStylePr>
    <w:tblStylePr w:type="band1Horz">
      <w:tblPr/>
      <w:tcPr>
        <w:shd w:val="clear" w:color="auto" w:fill="D7EBE0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FBD900" w:themeColor="accent4"/>
        <w:bottom w:val="single" w:sz="8" w:space="0" w:color="FBD90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BD900" w:themeColor="accent4"/>
        </w:tcBorders>
      </w:tcPr>
    </w:tblStylePr>
    <w:tblStylePr w:type="lastRow">
      <w:rPr>
        <w:b/>
        <w:bCs/>
        <w:color w:val="3EC2D9" w:themeColor="text2"/>
      </w:rPr>
      <w:tblPr/>
      <w:tcPr>
        <w:tcBorders>
          <w:top w:val="single" w:sz="8" w:space="0" w:color="FBD900" w:themeColor="accent4"/>
          <w:bottom w:val="single" w:sz="8" w:space="0" w:color="FBD9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D900" w:themeColor="accent4"/>
          <w:bottom w:val="single" w:sz="8" w:space="0" w:color="FBD900" w:themeColor="accent4"/>
        </w:tcBorders>
      </w:tcPr>
    </w:tblStylePr>
    <w:tblStylePr w:type="band1Vert">
      <w:tblPr/>
      <w:tcPr>
        <w:shd w:val="clear" w:color="auto" w:fill="FFF6BF" w:themeFill="accent4" w:themeFillTint="3F"/>
      </w:tcPr>
    </w:tblStylePr>
    <w:tblStylePr w:type="band1Horz">
      <w:tblPr/>
      <w:tcPr>
        <w:shd w:val="clear" w:color="auto" w:fill="FFF6BF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3473" w:themeColor="accent5"/>
        <w:bottom w:val="single" w:sz="8" w:space="0" w:color="003473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3473" w:themeColor="accent5"/>
        </w:tcBorders>
      </w:tcPr>
    </w:tblStylePr>
    <w:tblStylePr w:type="lastRow">
      <w:rPr>
        <w:b/>
        <w:bCs/>
        <w:color w:val="3EC2D9" w:themeColor="text2"/>
      </w:rPr>
      <w:tblPr/>
      <w:tcPr>
        <w:tcBorders>
          <w:top w:val="single" w:sz="8" w:space="0" w:color="003473" w:themeColor="accent5"/>
          <w:bottom w:val="single" w:sz="8" w:space="0" w:color="0034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473" w:themeColor="accent5"/>
          <w:bottom w:val="single" w:sz="8" w:space="0" w:color="003473" w:themeColor="accent5"/>
        </w:tcBorders>
      </w:tcPr>
    </w:tblStylePr>
    <w:tblStylePr w:type="band1Vert">
      <w:tblPr/>
      <w:tcPr>
        <w:shd w:val="clear" w:color="auto" w:fill="9DC9FF" w:themeFill="accent5" w:themeFillTint="3F"/>
      </w:tcPr>
    </w:tblStylePr>
    <w:tblStylePr w:type="band1Horz">
      <w:tblPr/>
      <w:tcPr>
        <w:shd w:val="clear" w:color="auto" w:fill="9DC9FF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3869B1" w:themeColor="accent6"/>
        <w:bottom w:val="single" w:sz="8" w:space="0" w:color="3869B1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3869B1" w:themeColor="accent6"/>
        </w:tcBorders>
      </w:tcPr>
    </w:tblStylePr>
    <w:tblStylePr w:type="lastRow">
      <w:rPr>
        <w:b/>
        <w:bCs/>
        <w:color w:val="3EC2D9" w:themeColor="text2"/>
      </w:rPr>
      <w:tblPr/>
      <w:tcPr>
        <w:tcBorders>
          <w:top w:val="single" w:sz="8" w:space="0" w:color="3869B1" w:themeColor="accent6"/>
          <w:bottom w:val="single" w:sz="8" w:space="0" w:color="386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869B1" w:themeColor="accent6"/>
          <w:bottom w:val="single" w:sz="8" w:space="0" w:color="3869B1" w:themeColor="accent6"/>
        </w:tcBorders>
      </w:tcPr>
    </w:tblStylePr>
    <w:tblStylePr w:type="band1Vert">
      <w:tblPr/>
      <w:tcPr>
        <w:shd w:val="clear" w:color="auto" w:fill="CAD9EE" w:themeFill="accent6" w:themeFillTint="3F"/>
      </w:tcPr>
    </w:tblStylePr>
    <w:tblStylePr w:type="band1Horz">
      <w:tblPr/>
      <w:tcPr>
        <w:shd w:val="clear" w:color="auto" w:fill="CAD9EE" w:themeFill="accent6" w:themeFillTint="3F"/>
      </w:tcPr>
    </w:tblStylePr>
  </w:style>
  <w:style w:type="table" w:styleId="MediumList2">
    <w:name w:val="Medium Lis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931" w:themeColor="accent1"/>
        <w:left w:val="single" w:sz="8" w:space="0" w:color="003931" w:themeColor="accent1"/>
        <w:bottom w:val="single" w:sz="8" w:space="0" w:color="003931" w:themeColor="accent1"/>
        <w:right w:val="single" w:sz="8" w:space="0" w:color="00393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39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9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9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9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FFFE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8FFFE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463" w:themeColor="accent2"/>
        <w:left w:val="single" w:sz="8" w:space="0" w:color="007463" w:themeColor="accent2"/>
        <w:bottom w:val="single" w:sz="8" w:space="0" w:color="007463" w:themeColor="accent2"/>
        <w:right w:val="single" w:sz="8" w:space="0" w:color="007463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74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46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46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46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DFFF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DFFF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0AF86" w:themeColor="accent3"/>
        <w:left w:val="single" w:sz="8" w:space="0" w:color="60AF86" w:themeColor="accent3"/>
        <w:bottom w:val="single" w:sz="8" w:space="0" w:color="60AF86" w:themeColor="accent3"/>
        <w:right w:val="single" w:sz="8" w:space="0" w:color="60AF86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60AF8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0AF8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AF8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AF8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BE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BE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BD900" w:themeColor="accent4"/>
        <w:left w:val="single" w:sz="8" w:space="0" w:color="FBD900" w:themeColor="accent4"/>
        <w:bottom w:val="single" w:sz="8" w:space="0" w:color="FBD900" w:themeColor="accent4"/>
        <w:right w:val="single" w:sz="8" w:space="0" w:color="FBD900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BD9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BD9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D9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D9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6B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473" w:themeColor="accent5"/>
        <w:left w:val="single" w:sz="8" w:space="0" w:color="003473" w:themeColor="accent5"/>
        <w:bottom w:val="single" w:sz="8" w:space="0" w:color="003473" w:themeColor="accent5"/>
        <w:right w:val="single" w:sz="8" w:space="0" w:color="003473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34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47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4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4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DC9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DC9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869B1" w:themeColor="accent6"/>
        <w:left w:val="single" w:sz="8" w:space="0" w:color="3869B1" w:themeColor="accent6"/>
        <w:bottom w:val="single" w:sz="8" w:space="0" w:color="3869B1" w:themeColor="accent6"/>
        <w:right w:val="single" w:sz="8" w:space="0" w:color="3869B1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386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869B1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86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86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9E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9E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AA92" w:themeColor="accent1" w:themeTint="BF"/>
        <w:left w:val="single" w:sz="8" w:space="0" w:color="00AA92" w:themeColor="accent1" w:themeTint="BF"/>
        <w:bottom w:val="single" w:sz="8" w:space="0" w:color="00AA92" w:themeColor="accent1" w:themeTint="BF"/>
        <w:right w:val="single" w:sz="8" w:space="0" w:color="00AA92" w:themeColor="accent1" w:themeTint="BF"/>
        <w:insideH w:val="single" w:sz="8" w:space="0" w:color="00AA92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00AA92" w:themeColor="accent1" w:themeTint="BF"/>
          <w:left w:val="single" w:sz="8" w:space="0" w:color="00AA92" w:themeColor="accent1" w:themeTint="BF"/>
          <w:bottom w:val="single" w:sz="8" w:space="0" w:color="00AA92" w:themeColor="accent1" w:themeTint="BF"/>
          <w:right w:val="single" w:sz="8" w:space="0" w:color="00AA92" w:themeColor="accent1" w:themeTint="BF"/>
          <w:insideH w:val="nil"/>
          <w:insideV w:val="nil"/>
        </w:tcBorders>
        <w:shd w:val="clear" w:color="auto" w:fill="0039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A92" w:themeColor="accent1" w:themeTint="BF"/>
          <w:left w:val="single" w:sz="8" w:space="0" w:color="00AA92" w:themeColor="accent1" w:themeTint="BF"/>
          <w:bottom w:val="single" w:sz="8" w:space="0" w:color="00AA92" w:themeColor="accent1" w:themeTint="BF"/>
          <w:right w:val="single" w:sz="8" w:space="0" w:color="00AA9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FFFE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8FFFE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D6B6" w:themeColor="accent2" w:themeTint="BF"/>
        <w:left w:val="single" w:sz="8" w:space="0" w:color="00D6B6" w:themeColor="accent2" w:themeTint="BF"/>
        <w:bottom w:val="single" w:sz="8" w:space="0" w:color="00D6B6" w:themeColor="accent2" w:themeTint="BF"/>
        <w:right w:val="single" w:sz="8" w:space="0" w:color="00D6B6" w:themeColor="accent2" w:themeTint="BF"/>
        <w:insideH w:val="single" w:sz="8" w:space="0" w:color="00D6B6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00D6B6" w:themeColor="accent2" w:themeTint="BF"/>
          <w:left w:val="single" w:sz="8" w:space="0" w:color="00D6B6" w:themeColor="accent2" w:themeTint="BF"/>
          <w:bottom w:val="single" w:sz="8" w:space="0" w:color="00D6B6" w:themeColor="accent2" w:themeTint="BF"/>
          <w:right w:val="single" w:sz="8" w:space="0" w:color="00D6B6" w:themeColor="accent2" w:themeTint="BF"/>
          <w:insideH w:val="nil"/>
          <w:insideV w:val="nil"/>
        </w:tcBorders>
        <w:shd w:val="clear" w:color="auto" w:fill="00746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D6B6" w:themeColor="accent2" w:themeTint="BF"/>
          <w:left w:val="single" w:sz="8" w:space="0" w:color="00D6B6" w:themeColor="accent2" w:themeTint="BF"/>
          <w:bottom w:val="single" w:sz="8" w:space="0" w:color="00D6B6" w:themeColor="accent2" w:themeTint="BF"/>
          <w:right w:val="single" w:sz="8" w:space="0" w:color="00D6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FFF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DFFF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7C3A4" w:themeColor="accent3" w:themeTint="BF"/>
        <w:left w:val="single" w:sz="8" w:space="0" w:color="87C3A4" w:themeColor="accent3" w:themeTint="BF"/>
        <w:bottom w:val="single" w:sz="8" w:space="0" w:color="87C3A4" w:themeColor="accent3" w:themeTint="BF"/>
        <w:right w:val="single" w:sz="8" w:space="0" w:color="87C3A4" w:themeColor="accent3" w:themeTint="BF"/>
        <w:insideH w:val="single" w:sz="8" w:space="0" w:color="87C3A4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87C3A4" w:themeColor="accent3" w:themeTint="BF"/>
          <w:left w:val="single" w:sz="8" w:space="0" w:color="87C3A4" w:themeColor="accent3" w:themeTint="BF"/>
          <w:bottom w:val="single" w:sz="8" w:space="0" w:color="87C3A4" w:themeColor="accent3" w:themeTint="BF"/>
          <w:right w:val="single" w:sz="8" w:space="0" w:color="87C3A4" w:themeColor="accent3" w:themeTint="BF"/>
          <w:insideH w:val="nil"/>
          <w:insideV w:val="nil"/>
        </w:tcBorders>
        <w:shd w:val="clear" w:color="auto" w:fill="60AF8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3A4" w:themeColor="accent3" w:themeTint="BF"/>
          <w:left w:val="single" w:sz="8" w:space="0" w:color="87C3A4" w:themeColor="accent3" w:themeTint="BF"/>
          <w:bottom w:val="single" w:sz="8" w:space="0" w:color="87C3A4" w:themeColor="accent3" w:themeTint="BF"/>
          <w:right w:val="single" w:sz="8" w:space="0" w:color="87C3A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BE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BE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E43D" w:themeColor="accent4" w:themeTint="BF"/>
        <w:left w:val="single" w:sz="8" w:space="0" w:color="FFE43D" w:themeColor="accent4" w:themeTint="BF"/>
        <w:bottom w:val="single" w:sz="8" w:space="0" w:color="FFE43D" w:themeColor="accent4" w:themeTint="BF"/>
        <w:right w:val="single" w:sz="8" w:space="0" w:color="FFE43D" w:themeColor="accent4" w:themeTint="BF"/>
        <w:insideH w:val="single" w:sz="8" w:space="0" w:color="FFE43D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E43D" w:themeColor="accent4" w:themeTint="BF"/>
          <w:left w:val="single" w:sz="8" w:space="0" w:color="FFE43D" w:themeColor="accent4" w:themeTint="BF"/>
          <w:bottom w:val="single" w:sz="8" w:space="0" w:color="FFE43D" w:themeColor="accent4" w:themeTint="BF"/>
          <w:right w:val="single" w:sz="8" w:space="0" w:color="FFE43D" w:themeColor="accent4" w:themeTint="BF"/>
          <w:insideH w:val="nil"/>
          <w:insideV w:val="nil"/>
        </w:tcBorders>
        <w:shd w:val="clear" w:color="auto" w:fill="FBD9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43D" w:themeColor="accent4" w:themeTint="BF"/>
          <w:left w:val="single" w:sz="8" w:space="0" w:color="FFE43D" w:themeColor="accent4" w:themeTint="BF"/>
          <w:bottom w:val="single" w:sz="8" w:space="0" w:color="FFE43D" w:themeColor="accent4" w:themeTint="BF"/>
          <w:right w:val="single" w:sz="8" w:space="0" w:color="FFE43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6B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60D6" w:themeColor="accent5" w:themeTint="BF"/>
        <w:left w:val="single" w:sz="8" w:space="0" w:color="0060D6" w:themeColor="accent5" w:themeTint="BF"/>
        <w:bottom w:val="single" w:sz="8" w:space="0" w:color="0060D6" w:themeColor="accent5" w:themeTint="BF"/>
        <w:right w:val="single" w:sz="8" w:space="0" w:color="0060D6" w:themeColor="accent5" w:themeTint="BF"/>
        <w:insideH w:val="single" w:sz="8" w:space="0" w:color="0060D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0060D6" w:themeColor="accent5" w:themeTint="BF"/>
          <w:left w:val="single" w:sz="8" w:space="0" w:color="0060D6" w:themeColor="accent5" w:themeTint="BF"/>
          <w:bottom w:val="single" w:sz="8" w:space="0" w:color="0060D6" w:themeColor="accent5" w:themeTint="BF"/>
          <w:right w:val="single" w:sz="8" w:space="0" w:color="0060D6" w:themeColor="accent5" w:themeTint="BF"/>
          <w:insideH w:val="nil"/>
          <w:insideV w:val="nil"/>
        </w:tcBorders>
        <w:shd w:val="clear" w:color="auto" w:fill="0034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0D6" w:themeColor="accent5" w:themeTint="BF"/>
          <w:left w:val="single" w:sz="8" w:space="0" w:color="0060D6" w:themeColor="accent5" w:themeTint="BF"/>
          <w:bottom w:val="single" w:sz="8" w:space="0" w:color="0060D6" w:themeColor="accent5" w:themeTint="BF"/>
          <w:right w:val="single" w:sz="8" w:space="0" w:color="0060D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9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DC9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618CCD" w:themeColor="accent6" w:themeTint="BF"/>
        <w:left w:val="single" w:sz="8" w:space="0" w:color="618CCD" w:themeColor="accent6" w:themeTint="BF"/>
        <w:bottom w:val="single" w:sz="8" w:space="0" w:color="618CCD" w:themeColor="accent6" w:themeTint="BF"/>
        <w:right w:val="single" w:sz="8" w:space="0" w:color="618CCD" w:themeColor="accent6" w:themeTint="BF"/>
        <w:insideH w:val="single" w:sz="8" w:space="0" w:color="618CCD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618CCD" w:themeColor="accent6" w:themeTint="BF"/>
          <w:left w:val="single" w:sz="8" w:space="0" w:color="618CCD" w:themeColor="accent6" w:themeTint="BF"/>
          <w:bottom w:val="single" w:sz="8" w:space="0" w:color="618CCD" w:themeColor="accent6" w:themeTint="BF"/>
          <w:right w:val="single" w:sz="8" w:space="0" w:color="618CCD" w:themeColor="accent6" w:themeTint="BF"/>
          <w:insideH w:val="nil"/>
          <w:insideV w:val="nil"/>
        </w:tcBorders>
        <w:shd w:val="clear" w:color="auto" w:fill="386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8CCD" w:themeColor="accent6" w:themeTint="BF"/>
          <w:left w:val="single" w:sz="8" w:space="0" w:color="618CCD" w:themeColor="accent6" w:themeTint="BF"/>
          <w:bottom w:val="single" w:sz="8" w:space="0" w:color="618CCD" w:themeColor="accent6" w:themeTint="BF"/>
          <w:right w:val="single" w:sz="8" w:space="0" w:color="618CC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9E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9E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9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9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9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46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46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46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AF8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AF8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AF8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D9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D9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D9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4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4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86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86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86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7"/>
    <w:semiHidden/>
    <w:rsid w:val="00C633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/>
    </w:rPr>
  </w:style>
  <w:style w:type="character" w:customStyle="1" w:styleId="MessageHeaderChar">
    <w:name w:val="Message Header Char"/>
    <w:basedOn w:val="DefaultParagraphFont"/>
    <w:link w:val="MessageHeader"/>
    <w:rsid w:val="00C63303"/>
    <w:rPr>
      <w:rFonts w:asciiTheme="minorHAnsi" w:eastAsiaTheme="majorEastAsia" w:hAnsiTheme="minorHAnsi" w:cstheme="minorHAnsi"/>
      <w:kern w:val="20"/>
      <w:sz w:val="24"/>
      <w:szCs w:val="24"/>
      <w:shd w:val="pct20" w:color="auto" w:fill="auto"/>
      <w:lang w:val="en-AU" w:eastAsia="zh-CN"/>
    </w:rPr>
  </w:style>
  <w:style w:type="paragraph" w:styleId="NoSpacing">
    <w:name w:val="No Spacing"/>
    <w:uiPriority w:val="97"/>
    <w:semiHidden/>
    <w:qFormat/>
    <w:rsid w:val="00C63303"/>
    <w:pPr>
      <w:adjustRightInd w:val="0"/>
      <w:snapToGrid w:val="0"/>
    </w:pPr>
    <w:rPr>
      <w:rFonts w:asciiTheme="minorHAnsi" w:hAnsiTheme="minorHAnsi" w:cstheme="minorHAnsi"/>
      <w:kern w:val="20"/>
      <w:szCs w:val="24"/>
      <w:lang w:val="en-AU" w:eastAsia="zh-CN"/>
    </w:rPr>
  </w:style>
  <w:style w:type="paragraph" w:styleId="NormalWeb">
    <w:name w:val="Normal (Web)"/>
    <w:basedOn w:val="Normal"/>
    <w:uiPriority w:val="99"/>
    <w:semiHidden/>
    <w:rsid w:val="00C63303"/>
  </w:style>
  <w:style w:type="paragraph" w:styleId="NormalIndent">
    <w:name w:val="Normal Indent"/>
    <w:basedOn w:val="Normal"/>
    <w:uiPriority w:val="97"/>
    <w:semiHidden/>
    <w:rsid w:val="00C6330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7"/>
    <w:semiHidden/>
    <w:rsid w:val="00C63303"/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rsid w:val="00C63303"/>
    <w:rPr>
      <w:rFonts w:asciiTheme="majorHAnsi" w:hAnsiTheme="majorHAnsi" w:cstheme="majorHAnsi"/>
      <w:kern w:val="20"/>
      <w:szCs w:val="24"/>
      <w:lang w:val="en-AU" w:eastAsia="zh-CN"/>
    </w:rPr>
  </w:style>
  <w:style w:type="character" w:styleId="PlaceholderText">
    <w:name w:val="Placeholder Text"/>
    <w:basedOn w:val="DefaultParagraphFont"/>
    <w:uiPriority w:val="11"/>
    <w:semiHidden/>
    <w:rsid w:val="00C63303"/>
    <w:rPr>
      <w:rFonts w:asciiTheme="minorHAnsi" w:hAnsiTheme="minorHAnsi" w:cstheme="minorHAnsi"/>
      <w:color w:val="808080"/>
    </w:rPr>
  </w:style>
  <w:style w:type="paragraph" w:styleId="PlainText">
    <w:name w:val="Plain Text"/>
    <w:basedOn w:val="Normal"/>
    <w:link w:val="PlainTextChar"/>
    <w:uiPriority w:val="97"/>
    <w:semiHidden/>
    <w:rsid w:val="00C63303"/>
    <w:rPr>
      <w:szCs w:val="21"/>
    </w:rPr>
  </w:style>
  <w:style w:type="character" w:customStyle="1" w:styleId="PlainTextChar">
    <w:name w:val="Plain Text Char"/>
    <w:basedOn w:val="DefaultParagraphFont"/>
    <w:link w:val="PlainText"/>
    <w:rsid w:val="00C63303"/>
    <w:rPr>
      <w:rFonts w:asciiTheme="minorHAnsi" w:hAnsiTheme="minorHAnsi" w:cstheme="minorHAnsi"/>
      <w:kern w:val="20"/>
      <w:sz w:val="21"/>
      <w:szCs w:val="21"/>
      <w:lang w:val="en-AU" w:eastAsia="zh-CN"/>
    </w:rPr>
  </w:style>
  <w:style w:type="paragraph" w:customStyle="1" w:styleId="TableHeading2">
    <w:name w:val="Table Heading 2"/>
    <w:basedOn w:val="TableHeading"/>
    <w:uiPriority w:val="6"/>
    <w:qFormat/>
    <w:rsid w:val="00132D95"/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35570"/>
    <w:rPr>
      <w:rFonts w:asciiTheme="minorHAnsi" w:eastAsia="MS Mincho" w:hAnsiTheme="minorHAnsi"/>
      <w:color w:val="3EC2D9" w:themeColor="text2"/>
      <w:sz w:val="18"/>
      <w:lang w:val="en-AU" w:eastAsia="ja-JP"/>
    </w:rPr>
  </w:style>
  <w:style w:type="paragraph" w:styleId="Salutation">
    <w:name w:val="Salutation"/>
    <w:basedOn w:val="Normal"/>
    <w:next w:val="Normal"/>
    <w:link w:val="SalutationChar"/>
    <w:uiPriority w:val="97"/>
    <w:semiHidden/>
    <w:rsid w:val="00C63303"/>
  </w:style>
  <w:style w:type="character" w:customStyle="1" w:styleId="SalutationChar">
    <w:name w:val="Salutation Char"/>
    <w:basedOn w:val="DefaultParagraphFont"/>
    <w:link w:val="Salutation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Signature">
    <w:name w:val="Signature"/>
    <w:basedOn w:val="Normal"/>
    <w:link w:val="SignatureChar"/>
    <w:uiPriority w:val="97"/>
    <w:semiHidden/>
    <w:rsid w:val="00C63303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character" w:styleId="Strong">
    <w:name w:val="Strong"/>
    <w:basedOn w:val="DefaultParagraphFont"/>
    <w:uiPriority w:val="97"/>
    <w:semiHidden/>
    <w:rsid w:val="00C63303"/>
    <w:rPr>
      <w:rFonts w:asciiTheme="minorHAnsi" w:hAnsiTheme="minorHAnsi" w:cstheme="minorHAnsi"/>
      <w:b/>
      <w:bCs/>
    </w:rPr>
  </w:style>
  <w:style w:type="paragraph" w:styleId="Subtitle">
    <w:name w:val="Subtitle"/>
    <w:basedOn w:val="Normal"/>
    <w:next w:val="Normal"/>
    <w:link w:val="SubtitleChar"/>
    <w:uiPriority w:val="97"/>
    <w:semiHidden/>
    <w:rsid w:val="00C63303"/>
    <w:pPr>
      <w:numPr>
        <w:ilvl w:val="1"/>
      </w:numPr>
    </w:pPr>
    <w:rPr>
      <w:rFonts w:eastAsiaTheme="majorEastAsia"/>
      <w:i/>
      <w:iCs/>
      <w:color w:val="003931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C63303"/>
    <w:rPr>
      <w:rFonts w:asciiTheme="minorHAnsi" w:eastAsiaTheme="majorEastAsia" w:hAnsiTheme="minorHAnsi" w:cstheme="minorHAnsi"/>
      <w:i/>
      <w:iCs/>
      <w:color w:val="003931" w:themeColor="accent1"/>
      <w:spacing w:val="15"/>
      <w:kern w:val="20"/>
      <w:sz w:val="24"/>
      <w:szCs w:val="24"/>
      <w:lang w:val="en-AU" w:eastAsia="zh-CN"/>
    </w:rPr>
  </w:style>
  <w:style w:type="character" w:styleId="SubtleEmphasis">
    <w:name w:val="Subtle Emphasis"/>
    <w:basedOn w:val="DefaultParagraphFont"/>
    <w:uiPriority w:val="97"/>
    <w:semiHidden/>
    <w:rsid w:val="00C63303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7"/>
    <w:semiHidden/>
    <w:rsid w:val="00C63303"/>
    <w:rPr>
      <w:rFonts w:asciiTheme="minorHAnsi" w:hAnsiTheme="minorHAnsi" w:cstheme="minorHAnsi"/>
      <w:smallCaps/>
      <w:color w:val="007463" w:themeColor="accent2"/>
      <w:u w:val="single"/>
    </w:rPr>
  </w:style>
  <w:style w:type="table" w:styleId="Table3Deffects1">
    <w:name w:val="Table 3D effects 1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7"/>
    <w:semiHidden/>
    <w:rsid w:val="00C63303"/>
    <w:pPr>
      <w:ind w:left="200" w:hanging="200"/>
    </w:pPr>
  </w:style>
  <w:style w:type="paragraph" w:styleId="TableofFigures">
    <w:name w:val="table of figures"/>
    <w:basedOn w:val="Normal"/>
    <w:next w:val="Normal"/>
    <w:uiPriority w:val="97"/>
    <w:semiHidden/>
    <w:rsid w:val="00C63303"/>
  </w:style>
  <w:style w:type="table" w:styleId="TableProfessional">
    <w:name w:val="Table Professional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CoverSubtitle"/>
    <w:next w:val="Normal"/>
    <w:link w:val="TitleChar"/>
    <w:rsid w:val="00BD50FC"/>
    <w:rPr>
      <w:rFonts w:asciiTheme="minorHAnsi" w:hAnsiTheme="minorHAnsi"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rsid w:val="00BD50FC"/>
    <w:rPr>
      <w:rFonts w:asciiTheme="minorHAnsi" w:eastAsia="Times New Roman" w:hAnsiTheme="minorHAnsi" w:cs="Segoe UI"/>
      <w:color w:val="404040" w:themeColor="text1" w:themeTint="BF"/>
      <w:sz w:val="64"/>
      <w:szCs w:val="84"/>
      <w:lang w:val="en-AU" w:eastAsia="en-AU"/>
    </w:rPr>
  </w:style>
  <w:style w:type="paragraph" w:styleId="TOAHeading">
    <w:name w:val="toa heading"/>
    <w:basedOn w:val="Normal"/>
    <w:next w:val="Normal"/>
    <w:uiPriority w:val="97"/>
    <w:semiHidden/>
    <w:rsid w:val="00C63303"/>
    <w:rPr>
      <w:rFonts w:asciiTheme="majorHAnsi" w:eastAsiaTheme="majorEastAsia" w:hAnsiTheme="majorHAnsi" w:cstheme="majorHAnsi"/>
      <w:b/>
      <w:bCs/>
    </w:rPr>
  </w:style>
  <w:style w:type="paragraph" w:styleId="TOC5">
    <w:name w:val="toc 5"/>
    <w:basedOn w:val="Normal"/>
    <w:next w:val="Normal"/>
    <w:autoRedefine/>
    <w:uiPriority w:val="97"/>
    <w:semiHidden/>
    <w:rsid w:val="00C63303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7"/>
    <w:semiHidden/>
    <w:rsid w:val="00C63303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7"/>
    <w:semiHidden/>
    <w:rsid w:val="00C63303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7"/>
    <w:semiHidden/>
    <w:rsid w:val="00C63303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7"/>
    <w:semiHidden/>
    <w:rsid w:val="00C63303"/>
    <w:pPr>
      <w:spacing w:after="100"/>
      <w:ind w:left="1600"/>
    </w:pPr>
  </w:style>
  <w:style w:type="paragraph" w:styleId="TOCHeading">
    <w:name w:val="TOC Heading"/>
    <w:basedOn w:val="Normal"/>
    <w:next w:val="Normal"/>
    <w:uiPriority w:val="97"/>
    <w:semiHidden/>
    <w:qFormat/>
    <w:rsid w:val="00B56492"/>
    <w:pPr>
      <w:spacing w:before="320" w:after="1100" w:line="192" w:lineRule="auto"/>
    </w:pPr>
    <w:rPr>
      <w:rFonts w:asciiTheme="majorHAnsi" w:hAnsiTheme="majorHAnsi"/>
      <w:caps/>
      <w:color w:val="003931" w:themeColor="accent1"/>
      <w:sz w:val="40"/>
      <w:u w:val="thick"/>
    </w:rPr>
  </w:style>
  <w:style w:type="table" w:customStyle="1" w:styleId="LayoutGrid">
    <w:name w:val="Layout Grid"/>
    <w:basedOn w:val="TableNormal"/>
    <w:uiPriority w:val="99"/>
    <w:rsid w:val="00EE3284"/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435570"/>
    <w:rPr>
      <w:rFonts w:asciiTheme="minorHAnsi" w:eastAsia="MS Mincho" w:hAnsiTheme="minorHAnsi"/>
      <w:color w:val="3EC2D9" w:themeColor="text2"/>
      <w:kern w:val="60"/>
      <w:sz w:val="18"/>
      <w:lang w:val="en-AU" w:eastAsia="ja-JP"/>
    </w:rPr>
  </w:style>
  <w:style w:type="paragraph" w:styleId="TOC2">
    <w:name w:val="toc 2"/>
    <w:basedOn w:val="Normal"/>
    <w:next w:val="Normal"/>
    <w:uiPriority w:val="39"/>
    <w:semiHidden/>
    <w:rsid w:val="00014AC6"/>
    <w:pPr>
      <w:tabs>
        <w:tab w:val="left" w:pos="1701"/>
        <w:tab w:val="right" w:leader="underscore" w:pos="10008"/>
      </w:tabs>
      <w:spacing w:before="80" w:after="80"/>
    </w:pPr>
    <w:rPr>
      <w:rFonts w:ascii="Ubuntu Medium" w:hAnsi="Ubuntu Medium"/>
      <w:color w:val="003931" w:themeColor="accent1"/>
    </w:rPr>
  </w:style>
  <w:style w:type="paragraph" w:customStyle="1" w:styleId="HeaderTitle">
    <w:name w:val="Header Title"/>
    <w:basedOn w:val="Header"/>
    <w:qFormat/>
    <w:rsid w:val="00FE35F5"/>
    <w:pPr>
      <w:spacing w:line="240" w:lineRule="auto"/>
    </w:pPr>
    <w:rPr>
      <w:rFonts w:asciiTheme="majorHAnsi" w:hAnsiTheme="majorHAnsi"/>
      <w:color w:val="003473" w:themeColor="accent5"/>
      <w:sz w:val="24"/>
    </w:rPr>
  </w:style>
  <w:style w:type="numbering" w:customStyle="1" w:styleId="ListBullets">
    <w:name w:val="ListBullets"/>
    <w:uiPriority w:val="99"/>
    <w:rsid w:val="009C0B1A"/>
    <w:pPr>
      <w:numPr>
        <w:numId w:val="11"/>
      </w:numPr>
    </w:pPr>
  </w:style>
  <w:style w:type="numbering" w:customStyle="1" w:styleId="NubmeredHeadings">
    <w:name w:val="Nubmered Headings"/>
    <w:uiPriority w:val="99"/>
    <w:rsid w:val="003D27A1"/>
    <w:pPr>
      <w:numPr>
        <w:numId w:val="13"/>
      </w:numPr>
    </w:pPr>
  </w:style>
  <w:style w:type="numbering" w:customStyle="1" w:styleId="TicksList">
    <w:name w:val="Ticks_List"/>
    <w:uiPriority w:val="99"/>
    <w:rsid w:val="00A46DAC"/>
    <w:pPr>
      <w:numPr>
        <w:numId w:val="14"/>
      </w:numPr>
    </w:pPr>
  </w:style>
  <w:style w:type="paragraph" w:styleId="TOC3">
    <w:name w:val="toc 3"/>
    <w:basedOn w:val="Normal"/>
    <w:next w:val="Normal"/>
    <w:uiPriority w:val="39"/>
    <w:semiHidden/>
    <w:rsid w:val="00014AC6"/>
    <w:pPr>
      <w:tabs>
        <w:tab w:val="left" w:pos="1701"/>
        <w:tab w:val="right" w:leader="underscore" w:pos="10008"/>
      </w:tabs>
      <w:spacing w:before="80" w:after="80"/>
    </w:pPr>
    <w:rPr>
      <w:color w:val="003931" w:themeColor="accent1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15944"/>
    <w:rPr>
      <w:rFonts w:asciiTheme="majorHAnsi" w:eastAsia="MS Mincho" w:hAnsiTheme="majorHAnsi" w:cstheme="majorHAnsi"/>
      <w:bCs/>
      <w:caps/>
      <w:color w:val="007463" w:themeColor="accent2"/>
      <w:sz w:val="22"/>
      <w:szCs w:val="28"/>
      <w:lang w:val="en-AU" w:eastAsia="ja-JP"/>
    </w:rPr>
  </w:style>
  <w:style w:type="paragraph" w:customStyle="1" w:styleId="CoverFooter">
    <w:name w:val="Cover Footer"/>
    <w:basedOn w:val="Footer"/>
    <w:semiHidden/>
    <w:qFormat/>
    <w:rsid w:val="00F40687"/>
    <w:pPr>
      <w:spacing w:after="60"/>
      <w:jc w:val="center"/>
    </w:pPr>
    <w:rPr>
      <w:caps/>
      <w:color w:val="FFFFFF"/>
    </w:rPr>
  </w:style>
  <w:style w:type="paragraph" w:customStyle="1" w:styleId="FooterURL">
    <w:name w:val="Footer URL"/>
    <w:basedOn w:val="Footer"/>
    <w:semiHidden/>
    <w:qFormat/>
    <w:rsid w:val="00420B00"/>
    <w:rPr>
      <w:rFonts w:ascii="Ubuntu Medium" w:hAnsi="Ubuntu Medium"/>
    </w:rPr>
  </w:style>
  <w:style w:type="paragraph" w:customStyle="1" w:styleId="FooterInfo2">
    <w:name w:val="Footer Info 2"/>
    <w:basedOn w:val="Footer"/>
    <w:semiHidden/>
    <w:qFormat/>
    <w:rsid w:val="00420B00"/>
    <w:pPr>
      <w:spacing w:line="100" w:lineRule="atLeast"/>
    </w:pPr>
    <w:rPr>
      <w:sz w:val="10"/>
    </w:rPr>
  </w:style>
  <w:style w:type="paragraph" w:customStyle="1" w:styleId="CoverURL">
    <w:name w:val="Cover URL"/>
    <w:basedOn w:val="Footer"/>
    <w:semiHidden/>
    <w:qFormat/>
    <w:rsid w:val="000063F9"/>
    <w:rPr>
      <w:b/>
      <w:caps/>
      <w:sz w:val="20"/>
    </w:rPr>
  </w:style>
  <w:style w:type="paragraph" w:styleId="ListNumber3">
    <w:name w:val="List Number 3"/>
    <w:basedOn w:val="Normal"/>
    <w:uiPriority w:val="4"/>
    <w:qFormat/>
    <w:rsid w:val="00617D8F"/>
    <w:pPr>
      <w:numPr>
        <w:ilvl w:val="2"/>
        <w:numId w:val="15"/>
      </w:numPr>
      <w:ind w:left="1020"/>
    </w:pPr>
  </w:style>
  <w:style w:type="paragraph" w:customStyle="1" w:styleId="CoverDetails">
    <w:name w:val="Cover Details"/>
    <w:basedOn w:val="Normal"/>
    <w:semiHidden/>
    <w:qFormat/>
    <w:rsid w:val="007E1D1F"/>
  </w:style>
  <w:style w:type="paragraph" w:customStyle="1" w:styleId="CoverDetailsHeading">
    <w:name w:val="Cover Details Heading"/>
    <w:basedOn w:val="CoverDetails"/>
    <w:semiHidden/>
    <w:qFormat/>
    <w:rsid w:val="007E1D1F"/>
    <w:rPr>
      <w:rFonts w:ascii="Ubuntu Medium" w:hAnsi="Ubuntu Medium"/>
      <w:color w:val="FBD900" w:themeColor="accent4"/>
    </w:rPr>
  </w:style>
  <w:style w:type="paragraph" w:customStyle="1" w:styleId="CoverDate">
    <w:name w:val="Cover Date"/>
    <w:basedOn w:val="Footer"/>
    <w:qFormat/>
    <w:rsid w:val="00C0330A"/>
    <w:pPr>
      <w:spacing w:after="60"/>
    </w:pPr>
    <w:rPr>
      <w:color w:val="FFFFFF" w:themeColor="background1"/>
      <w:sz w:val="44"/>
    </w:rPr>
  </w:style>
  <w:style w:type="paragraph" w:styleId="TOC4">
    <w:name w:val="toc 4"/>
    <w:basedOn w:val="Normal"/>
    <w:next w:val="Normal"/>
    <w:autoRedefine/>
    <w:uiPriority w:val="39"/>
    <w:semiHidden/>
    <w:rsid w:val="00753A12"/>
    <w:pPr>
      <w:spacing w:after="100"/>
      <w:ind w:left="600"/>
    </w:pPr>
  </w:style>
  <w:style w:type="table" w:customStyle="1" w:styleId="CPLTable2">
    <w:name w:val="CPL Table2"/>
    <w:basedOn w:val="TableNormal"/>
    <w:uiPriority w:val="99"/>
    <w:rsid w:val="000459D4"/>
    <w:rPr>
      <w:rFonts w:asciiTheme="minorHAnsi" w:hAnsiTheme="minorHAnsi"/>
    </w:rPr>
    <w:tblPr/>
    <w:tcPr>
      <w:shd w:val="clear" w:color="auto" w:fill="FFFFFF" w:themeFill="background1"/>
    </w:tcPr>
    <w:tblStylePr w:type="firstRow">
      <w:rPr>
        <w:rFonts w:asciiTheme="majorHAnsi" w:hAnsiTheme="majorHAnsi"/>
        <w:b w:val="0"/>
        <w:i w:val="0"/>
        <w:caps w:val="0"/>
        <w:smallCaps w:val="0"/>
        <w:color w:val="FFFFFF" w:themeColor="background1"/>
        <w:sz w:val="21"/>
      </w:rPr>
      <w:tblPr/>
      <w:tcPr>
        <w:shd w:val="clear" w:color="auto" w:fill="52585F" w:themeFill="background2"/>
      </w:tcPr>
    </w:tblStylePr>
    <w:tblStylePr w:type="lastRow">
      <w:tblPr/>
      <w:tcPr>
        <w:tcBorders>
          <w:top w:val="nil"/>
          <w:bottom w:val="single" w:sz="4" w:space="0" w:color="3EC2D9" w:themeColor="text2"/>
        </w:tcBorders>
        <w:shd w:val="clear" w:color="auto" w:fill="FFFFFF" w:themeFill="background1"/>
      </w:tcPr>
    </w:tblStylePr>
  </w:style>
  <w:style w:type="table" w:styleId="GridTable5Dark-Accent2">
    <w:name w:val="Grid Table 5 Dark Accent 2"/>
    <w:basedOn w:val="TableNormal"/>
    <w:uiPriority w:val="50"/>
    <w:rsid w:val="00ED5D0E"/>
    <w:rPr>
      <w:rFonts w:asciiTheme="minorHAnsi" w:eastAsiaTheme="minorHAnsi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0FF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46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46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46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463" w:themeFill="accent2"/>
      </w:tcPr>
    </w:tblStylePr>
    <w:tblStylePr w:type="band1Vert">
      <w:tblPr/>
      <w:tcPr>
        <w:shd w:val="clear" w:color="auto" w:fill="61FFE7" w:themeFill="accent2" w:themeFillTint="66"/>
      </w:tcPr>
    </w:tblStylePr>
    <w:tblStylePr w:type="band1Horz">
      <w:tblPr/>
      <w:tcPr>
        <w:shd w:val="clear" w:color="auto" w:fill="61FFE7" w:themeFill="accent2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8521A"/>
    <w:rPr>
      <w:color w:val="605E5C"/>
      <w:shd w:val="clear" w:color="auto" w:fill="E1DFDD"/>
    </w:rPr>
  </w:style>
  <w:style w:type="paragraph" w:customStyle="1" w:styleId="Heading1Grey">
    <w:name w:val="Heading 1 Grey"/>
    <w:basedOn w:val="Heading1"/>
    <w:qFormat/>
    <w:rsid w:val="00FE35F5"/>
    <w:rPr>
      <w:color w:val="52585F"/>
    </w:rPr>
  </w:style>
  <w:style w:type="paragraph" w:customStyle="1" w:styleId="Heading2Grey">
    <w:name w:val="Heading 2 Grey"/>
    <w:basedOn w:val="Heading2"/>
    <w:qFormat/>
    <w:rsid w:val="00FE35F5"/>
    <w:rPr>
      <w:color w:val="52585F"/>
    </w:rPr>
  </w:style>
  <w:style w:type="paragraph" w:customStyle="1" w:styleId="Heading3Grey">
    <w:name w:val="Heading 3 Grey"/>
    <w:basedOn w:val="Heading3"/>
    <w:qFormat/>
    <w:rsid w:val="0063506A"/>
    <w:rPr>
      <w:rFonts w:asciiTheme="majorHAnsi" w:hAnsiTheme="majorHAnsi"/>
      <w:color w:val="52585F"/>
    </w:rPr>
  </w:style>
  <w:style w:type="paragraph" w:customStyle="1" w:styleId="CoverTitle">
    <w:name w:val="Cover Title"/>
    <w:basedOn w:val="Normal"/>
    <w:qFormat/>
    <w:rsid w:val="00091843"/>
    <w:pPr>
      <w:spacing w:line="240" w:lineRule="auto"/>
    </w:pPr>
    <w:rPr>
      <w:rFonts w:asciiTheme="majorHAnsi" w:hAnsiTheme="majorHAnsi"/>
      <w:color w:val="FFFFFF" w:themeColor="background1"/>
      <w:sz w:val="84"/>
      <w:szCs w:val="84"/>
    </w:rPr>
  </w:style>
  <w:style w:type="paragraph" w:customStyle="1" w:styleId="CoverSubtitle">
    <w:name w:val="Cover Subtitle"/>
    <w:basedOn w:val="CoverTitle"/>
    <w:qFormat/>
    <w:rsid w:val="000459D4"/>
    <w:rPr>
      <w:sz w:val="64"/>
    </w:rPr>
  </w:style>
  <w:style w:type="table" w:customStyle="1" w:styleId="AnywhereTable-ForestGreen">
    <w:name w:val="Anywhere Table - Forest Green"/>
    <w:basedOn w:val="TableNormal"/>
    <w:uiPriority w:val="99"/>
    <w:rsid w:val="000459D4"/>
    <w:rPr>
      <w:rFonts w:asciiTheme="minorHAnsi" w:hAnsiTheme="minorHAnsi"/>
      <w:sz w:val="24"/>
    </w:rPr>
    <w:tblPr>
      <w:tblBorders>
        <w:bottom w:val="single" w:sz="4" w:space="0" w:color="007463" w:themeColor="accent2"/>
        <w:insideH w:val="single" w:sz="4" w:space="0" w:color="007463" w:themeColor="accent2"/>
      </w:tblBorders>
    </w:tblPr>
    <w:tblStylePr w:type="firstRow">
      <w:rPr>
        <w:rFonts w:asciiTheme="majorHAnsi" w:hAnsiTheme="majorHAnsi"/>
        <w:color w:val="007463" w:themeColor="accent2"/>
        <w:sz w:val="24"/>
      </w:rPr>
      <w:tblPr/>
      <w:tcPr>
        <w:tcBorders>
          <w:bottom w:val="single" w:sz="18" w:space="0" w:color="007463" w:themeColor="accent2"/>
        </w:tcBorders>
      </w:tcPr>
    </w:tblStylePr>
  </w:style>
  <w:style w:type="paragraph" w:customStyle="1" w:styleId="ListBullet-ForestGreen">
    <w:name w:val="List Bullet - Forest Green"/>
    <w:basedOn w:val="ListBullet"/>
    <w:link w:val="ListBullet-ForestGreenChar"/>
    <w:rsid w:val="000459D4"/>
  </w:style>
  <w:style w:type="character" w:customStyle="1" w:styleId="ListBulletChar">
    <w:name w:val="List Bullet Char"/>
    <w:basedOn w:val="DefaultParagraphFont"/>
    <w:link w:val="ListBullet"/>
    <w:uiPriority w:val="3"/>
    <w:rsid w:val="00BD50FC"/>
    <w:rPr>
      <w:rFonts w:ascii="Founders Grotesk Light" w:eastAsia="Times New Roman" w:hAnsi="Founders Grotesk Light" w:cs="Segoe UI"/>
      <w:color w:val="52585F" w:themeColor="background2"/>
      <w:sz w:val="24"/>
      <w:szCs w:val="24"/>
      <w:lang w:val="en-AU" w:eastAsia="en-AU"/>
    </w:rPr>
  </w:style>
  <w:style w:type="character" w:customStyle="1" w:styleId="ListBullet-ForestGreenChar">
    <w:name w:val="List Bullet - Forest Green Char"/>
    <w:basedOn w:val="ListBulletChar"/>
    <w:link w:val="ListBullet-ForestGreen"/>
    <w:rsid w:val="000459D4"/>
    <w:rPr>
      <w:rFonts w:asciiTheme="minorHAnsi" w:eastAsia="MS Mincho" w:hAnsiTheme="minorHAnsi" w:cs="Segoe UI"/>
      <w:color w:val="52585F" w:themeColor="background2"/>
      <w:sz w:val="24"/>
      <w:szCs w:val="24"/>
      <w:lang w:val="en-AU" w:eastAsia="ja-JP"/>
    </w:rPr>
  </w:style>
  <w:style w:type="paragraph" w:customStyle="1" w:styleId="ListBullet2-ForestGreen">
    <w:name w:val="List Bullet 2 - Forest Green"/>
    <w:basedOn w:val="ListBullet2"/>
    <w:link w:val="ListBullet2-ForestGreenChar"/>
    <w:rsid w:val="000459D4"/>
  </w:style>
  <w:style w:type="character" w:customStyle="1" w:styleId="ListBullet2Char">
    <w:name w:val="List Bullet 2 Char"/>
    <w:basedOn w:val="DefaultParagraphFont"/>
    <w:link w:val="ListBullet2"/>
    <w:uiPriority w:val="3"/>
    <w:rsid w:val="0063506A"/>
    <w:rPr>
      <w:rFonts w:ascii="Founders Grotesk Light" w:eastAsia="Times New Roman" w:hAnsi="Founders Grotesk Light" w:cs="Segoe UI"/>
      <w:color w:val="52585F" w:themeColor="background2"/>
      <w:sz w:val="24"/>
      <w:szCs w:val="24"/>
      <w:lang w:val="en-AU" w:eastAsia="en-AU"/>
    </w:rPr>
  </w:style>
  <w:style w:type="character" w:customStyle="1" w:styleId="ListBullet2-ForestGreenChar">
    <w:name w:val="List Bullet 2 - Forest Green Char"/>
    <w:basedOn w:val="ListBullet2Char"/>
    <w:link w:val="ListBullet2-ForestGreen"/>
    <w:rsid w:val="000459D4"/>
    <w:rPr>
      <w:rFonts w:asciiTheme="minorHAnsi" w:eastAsia="MS Mincho" w:hAnsiTheme="minorHAnsi" w:cs="Segoe UI"/>
      <w:color w:val="52585F" w:themeColor="background2"/>
      <w:sz w:val="24"/>
      <w:szCs w:val="24"/>
      <w:lang w:val="en-AU" w:eastAsia="ja-JP"/>
    </w:rPr>
  </w:style>
  <w:style w:type="character" w:customStyle="1" w:styleId="Heading1Char">
    <w:name w:val="Heading 1 Char"/>
    <w:aliases w:val="Heading 1 Blue Char"/>
    <w:basedOn w:val="DefaultParagraphFont"/>
    <w:link w:val="Heading1"/>
    <w:uiPriority w:val="2"/>
    <w:rsid w:val="00091843"/>
    <w:rPr>
      <w:rFonts w:asciiTheme="majorHAnsi" w:eastAsia="MS Mincho" w:hAnsiTheme="majorHAnsi" w:cstheme="majorHAnsi"/>
      <w:bCs/>
      <w:color w:val="003473" w:themeColor="accent5"/>
      <w:sz w:val="32"/>
      <w:szCs w:val="36"/>
      <w:lang w:val="en-AU" w:eastAsia="ja-JP"/>
    </w:rPr>
  </w:style>
  <w:style w:type="character" w:customStyle="1" w:styleId="Heading2Char">
    <w:name w:val="Heading 2 Char"/>
    <w:basedOn w:val="DefaultParagraphFont"/>
    <w:link w:val="Heading2"/>
    <w:uiPriority w:val="2"/>
    <w:rsid w:val="0047200C"/>
    <w:rPr>
      <w:rFonts w:asciiTheme="minorHAnsi" w:eastAsia="Times New Roman" w:hAnsiTheme="minorHAnsi" w:cs="Segoe UI"/>
      <w:iCs/>
      <w:color w:val="003473"/>
      <w:sz w:val="28"/>
      <w:szCs w:val="36"/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2"/>
    <w:rsid w:val="0063506A"/>
    <w:rPr>
      <w:rFonts w:asciiTheme="minorHAnsi" w:eastAsia="Times New Roman" w:hAnsiTheme="minorHAnsi" w:cstheme="majorHAnsi"/>
      <w:bCs/>
      <w:color w:val="003473" w:themeColor="accent5"/>
      <w:sz w:val="24"/>
      <w:szCs w:val="28"/>
      <w:lang w:val="en-AU" w:eastAsia="en-AU"/>
    </w:rPr>
  </w:style>
  <w:style w:type="paragraph" w:customStyle="1" w:styleId="paragraph">
    <w:name w:val="paragraph"/>
    <w:basedOn w:val="Normal"/>
    <w:link w:val="paragraphChar"/>
    <w:rsid w:val="0053140D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customStyle="1" w:styleId="eop">
    <w:name w:val="eop"/>
    <w:basedOn w:val="DefaultParagraphFont"/>
    <w:rsid w:val="0053140D"/>
  </w:style>
  <w:style w:type="character" w:customStyle="1" w:styleId="normaltextrun">
    <w:name w:val="normaltextrun"/>
    <w:basedOn w:val="DefaultParagraphFont"/>
    <w:rsid w:val="0053140D"/>
  </w:style>
  <w:style w:type="table" w:styleId="TableGridLight">
    <w:name w:val="Grid Table Light"/>
    <w:basedOn w:val="TableNormal"/>
    <w:uiPriority w:val="40"/>
    <w:rsid w:val="00BD50F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initions">
    <w:name w:val="Definitions"/>
    <w:basedOn w:val="ListBullet"/>
    <w:link w:val="DefinitionsChar"/>
    <w:qFormat/>
    <w:rsid w:val="0047200C"/>
    <w:pPr>
      <w:spacing w:before="120" w:after="120"/>
      <w:ind w:left="357" w:hanging="357"/>
    </w:pPr>
    <w:rPr>
      <w:rFonts w:asciiTheme="majorHAnsi" w:hAnsiTheme="majorHAnsi"/>
      <w:color w:val="3869B1" w:themeColor="accent6"/>
    </w:rPr>
  </w:style>
  <w:style w:type="character" w:customStyle="1" w:styleId="DefinitionsChar">
    <w:name w:val="Definitions Char"/>
    <w:basedOn w:val="ListBulletChar"/>
    <w:link w:val="Definitions"/>
    <w:rsid w:val="0047200C"/>
    <w:rPr>
      <w:rFonts w:asciiTheme="majorHAnsi" w:eastAsia="Times New Roman" w:hAnsiTheme="majorHAnsi" w:cs="Segoe UI"/>
      <w:color w:val="3869B1" w:themeColor="accent6"/>
      <w:sz w:val="24"/>
      <w:szCs w:val="24"/>
      <w:lang w:val="en-AU" w:eastAsia="en-AU"/>
    </w:rPr>
  </w:style>
  <w:style w:type="paragraph" w:customStyle="1" w:styleId="BusinessName">
    <w:name w:val="Business Name"/>
    <w:basedOn w:val="ListBullet"/>
    <w:link w:val="BusinessNameChar"/>
    <w:qFormat/>
    <w:rsid w:val="0047200C"/>
    <w:pPr>
      <w:numPr>
        <w:numId w:val="0"/>
      </w:numPr>
      <w:spacing w:before="120" w:after="120"/>
    </w:pPr>
    <w:rPr>
      <w:rFonts w:asciiTheme="majorHAnsi" w:hAnsiTheme="majorHAnsi"/>
    </w:rPr>
  </w:style>
  <w:style w:type="character" w:customStyle="1" w:styleId="BusinessNameChar">
    <w:name w:val="Business Name Char"/>
    <w:basedOn w:val="ListBulletChar"/>
    <w:link w:val="BusinessName"/>
    <w:rsid w:val="0047200C"/>
    <w:rPr>
      <w:rFonts w:asciiTheme="majorHAnsi" w:eastAsia="Times New Roman" w:hAnsiTheme="majorHAnsi" w:cs="Segoe UI"/>
      <w:color w:val="52585F" w:themeColor="background2"/>
      <w:sz w:val="24"/>
      <w:szCs w:val="24"/>
      <w:lang w:val="en-AU" w:eastAsia="en-AU"/>
    </w:rPr>
  </w:style>
  <w:style w:type="paragraph" w:customStyle="1" w:styleId="BusinessNameHeading">
    <w:name w:val="Business Name Heading"/>
    <w:basedOn w:val="Title"/>
    <w:link w:val="BusinessNameHeadingChar"/>
    <w:qFormat/>
    <w:rsid w:val="0047200C"/>
  </w:style>
  <w:style w:type="character" w:customStyle="1" w:styleId="BusinessNameHeadingChar">
    <w:name w:val="Business Name Heading Char"/>
    <w:basedOn w:val="TitleChar"/>
    <w:link w:val="BusinessNameHeading"/>
    <w:rsid w:val="0047200C"/>
    <w:rPr>
      <w:rFonts w:asciiTheme="minorHAnsi" w:eastAsia="Times New Roman" w:hAnsiTheme="minorHAnsi" w:cs="Segoe UI"/>
      <w:color w:val="404040" w:themeColor="text1" w:themeTint="BF"/>
      <w:sz w:val="64"/>
      <w:szCs w:val="84"/>
      <w:lang w:val="en-AU" w:eastAsia="en-AU"/>
    </w:rPr>
  </w:style>
  <w:style w:type="paragraph" w:customStyle="1" w:styleId="Subtitle-Blue">
    <w:name w:val="Subtitle-Blue"/>
    <w:basedOn w:val="paragraph"/>
    <w:link w:val="Subtitle-BlueChar"/>
    <w:qFormat/>
    <w:rsid w:val="0047200C"/>
    <w:pPr>
      <w:spacing w:before="0" w:beforeAutospacing="0"/>
    </w:pPr>
    <w:rPr>
      <w:rFonts w:ascii="Founders Grotesk Regular" w:hAnsi="Founders Grotesk Regular"/>
      <w:color w:val="003473"/>
      <w:sz w:val="32"/>
      <w:szCs w:val="32"/>
    </w:rPr>
  </w:style>
  <w:style w:type="character" w:customStyle="1" w:styleId="paragraphChar">
    <w:name w:val="paragraph Char"/>
    <w:basedOn w:val="DefaultParagraphFont"/>
    <w:link w:val="paragraph"/>
    <w:rsid w:val="0047200C"/>
    <w:rPr>
      <w:rFonts w:eastAsia="Times New Roman" w:cs="Segoe UI"/>
      <w:color w:val="52585F" w:themeColor="background2"/>
      <w:sz w:val="24"/>
      <w:szCs w:val="24"/>
      <w:lang w:val="en-AU" w:eastAsia="en-AU"/>
    </w:rPr>
  </w:style>
  <w:style w:type="character" w:customStyle="1" w:styleId="Subtitle-BlueChar">
    <w:name w:val="Subtitle-Blue Char"/>
    <w:basedOn w:val="paragraphChar"/>
    <w:link w:val="Subtitle-Blue"/>
    <w:rsid w:val="0047200C"/>
    <w:rPr>
      <w:rFonts w:ascii="Founders Grotesk Regular" w:eastAsia="Times New Roman" w:hAnsi="Founders Grotesk Regular" w:cs="Segoe UI"/>
      <w:color w:val="003473"/>
      <w:sz w:val="32"/>
      <w:szCs w:val="3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64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1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8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9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9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25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0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5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33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4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1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5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5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7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0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4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3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plqld.org.au\netlogon\Templates\CPL%20Group%20Templates\Report_CPLGroup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F9C38BF8B384707A57B2061FAA8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BE467-316D-4A47-ADF3-30F2E24DA189}"/>
      </w:docPartPr>
      <w:docPartBody>
        <w:p w:rsidR="005130DA" w:rsidRDefault="005130DA">
          <w:pPr>
            <w:pStyle w:val="EF9C38BF8B384707A57B2061FAA8176B"/>
          </w:pPr>
          <w:r w:rsidRPr="00FD6863">
            <w:rPr>
              <w:rStyle w:val="PlaceholderText"/>
            </w:rPr>
            <w:t>Title</w:t>
          </w:r>
        </w:p>
      </w:docPartBody>
    </w:docPart>
    <w:docPart>
      <w:docPartPr>
        <w:name w:val="655CC9A076C04FDEA69642876928B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637C2-7E32-436B-9B47-C58CDD02334E}"/>
      </w:docPartPr>
      <w:docPartBody>
        <w:p w:rsidR="005130DA" w:rsidRDefault="007F2CFA" w:rsidP="007F2CFA">
          <w:pPr>
            <w:pStyle w:val="655CC9A076C04FDEA69642876928B6CE1"/>
          </w:pPr>
          <w:r w:rsidRPr="000A2991">
            <w:rPr>
              <w:rStyle w:val="HeaderChar"/>
              <w:rFonts w:ascii="ITC Century Light" w:hAnsi="ITC Century Light"/>
            </w:rPr>
            <w:t>Cover Subtitle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445BD-6786-47B1-8F24-FF9850D262D8}"/>
      </w:docPartPr>
      <w:docPartBody>
        <w:p w:rsidR="007F2CFA" w:rsidRDefault="007F2CFA">
          <w:r w:rsidRPr="00C352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6E8B6492C648CBB38CE2FD949C6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8D608-F222-4210-9917-CA714B844404}"/>
      </w:docPartPr>
      <w:docPartBody>
        <w:p w:rsidR="007F2CFA" w:rsidRDefault="007F2CFA" w:rsidP="007F2CFA">
          <w:pPr>
            <w:pStyle w:val="076E8B6492C648CBB38CE2FD949C64EB"/>
          </w:pPr>
          <w:r w:rsidRPr="00C352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D5D4829FE645C1A27BF282C1C2A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18FD4-6D6A-4378-A7FB-0F36B08F8CA5}"/>
      </w:docPartPr>
      <w:docPartBody>
        <w:p w:rsidR="007F2CFA" w:rsidRDefault="007F2CFA" w:rsidP="007F2CFA">
          <w:pPr>
            <w:pStyle w:val="2FD5D4829FE645C1A27BF282C1C2A7C0"/>
          </w:pPr>
          <w:r w:rsidRPr="00C352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unders Grotesk Light"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ight"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unders Grotesk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Ubuntu Medium"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Century Light">
    <w:panose1 w:val="00000000000000000000"/>
    <w:charset w:val="00"/>
    <w:family w:val="modern"/>
    <w:notTrueType/>
    <w:pitch w:val="variable"/>
    <w:sig w:usb0="8000002F" w:usb1="40000048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0DA"/>
    <w:rsid w:val="005130DA"/>
    <w:rsid w:val="007F2CFA"/>
    <w:rsid w:val="009E6A7F"/>
    <w:rsid w:val="00A3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1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11"/>
    <w:semiHidden/>
    <w:rsid w:val="007F2CFA"/>
    <w:rPr>
      <w:rFonts w:asciiTheme="minorHAnsi" w:hAnsiTheme="minorHAnsi" w:cstheme="minorHAnsi"/>
      <w:color w:val="808080"/>
    </w:rPr>
  </w:style>
  <w:style w:type="paragraph" w:customStyle="1" w:styleId="EF9C38BF8B384707A57B2061FAA8176B">
    <w:name w:val="EF9C38BF8B384707A57B2061FAA8176B"/>
  </w:style>
  <w:style w:type="paragraph" w:customStyle="1" w:styleId="076E8B6492C648CBB38CE2FD949C64EB">
    <w:name w:val="076E8B6492C648CBB38CE2FD949C64EB"/>
    <w:rsid w:val="007F2CFA"/>
    <w:pPr>
      <w:spacing w:line="278" w:lineRule="auto"/>
    </w:pPr>
    <w:rPr>
      <w:sz w:val="24"/>
      <w:szCs w:val="24"/>
    </w:rPr>
  </w:style>
  <w:style w:type="paragraph" w:customStyle="1" w:styleId="2FD5D4829FE645C1A27BF282C1C2A7C0">
    <w:name w:val="2FD5D4829FE645C1A27BF282C1C2A7C0"/>
    <w:rsid w:val="007F2CFA"/>
    <w:pPr>
      <w:spacing w:line="278" w:lineRule="auto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7F2CFA"/>
    <w:pPr>
      <w:tabs>
        <w:tab w:val="center" w:pos="4153"/>
        <w:tab w:val="right" w:pos="8306"/>
      </w:tabs>
      <w:spacing w:after="0" w:line="300" w:lineRule="exact"/>
      <w:textAlignment w:val="baseline"/>
    </w:pPr>
    <w:rPr>
      <w:rFonts w:ascii="Founders Grotesk Light" w:eastAsia="Times New Roman" w:hAnsi="Founders Grotesk Light" w:cs="Segoe UI"/>
      <w:color w:val="E8E8E8" w:themeColor="background2"/>
      <w:kern w:val="60"/>
      <w:sz w:val="18"/>
      <w:szCs w:val="24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7F2CFA"/>
    <w:rPr>
      <w:rFonts w:ascii="Founders Grotesk Light" w:eastAsia="Times New Roman" w:hAnsi="Founders Grotesk Light" w:cs="Segoe UI"/>
      <w:color w:val="E8E8E8" w:themeColor="background2"/>
      <w:kern w:val="60"/>
      <w:sz w:val="18"/>
      <w:szCs w:val="24"/>
      <w14:ligatures w14:val="none"/>
    </w:rPr>
  </w:style>
  <w:style w:type="paragraph" w:customStyle="1" w:styleId="655CC9A076C04FDEA69642876928B6CE1">
    <w:name w:val="655CC9A076C04FDEA69642876928B6CE1"/>
    <w:rsid w:val="007F2CFA"/>
    <w:pPr>
      <w:tabs>
        <w:tab w:val="center" w:pos="4153"/>
        <w:tab w:val="right" w:pos="8306"/>
      </w:tabs>
      <w:spacing w:after="0" w:line="240" w:lineRule="auto"/>
      <w:textAlignment w:val="baseline"/>
    </w:pPr>
    <w:rPr>
      <w:rFonts w:asciiTheme="majorHAnsi" w:eastAsia="Times New Roman" w:hAnsiTheme="majorHAnsi" w:cs="Segoe UI"/>
      <w:color w:val="A02B93" w:themeColor="accent5"/>
      <w:kern w:val="6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Office Theme">
  <a:themeElements>
    <a:clrScheme name="Anywhere Colours">
      <a:dk1>
        <a:srgbClr val="000000"/>
      </a:dk1>
      <a:lt1>
        <a:srgbClr val="FFFFFF"/>
      </a:lt1>
      <a:dk2>
        <a:srgbClr val="3EC2D9"/>
      </a:dk2>
      <a:lt2>
        <a:srgbClr val="52585F"/>
      </a:lt2>
      <a:accent1>
        <a:srgbClr val="003931"/>
      </a:accent1>
      <a:accent2>
        <a:srgbClr val="007463"/>
      </a:accent2>
      <a:accent3>
        <a:srgbClr val="60AF86"/>
      </a:accent3>
      <a:accent4>
        <a:srgbClr val="FBD900"/>
      </a:accent4>
      <a:accent5>
        <a:srgbClr val="003473"/>
      </a:accent5>
      <a:accent6>
        <a:srgbClr val="3869B1"/>
      </a:accent6>
      <a:hlink>
        <a:srgbClr val="3EC2D9"/>
      </a:hlink>
      <a:folHlink>
        <a:srgbClr val="52585F"/>
      </a:folHlink>
    </a:clrScheme>
    <a:fontScheme name="Anywhere Fonts">
      <a:majorFont>
        <a:latin typeface="Founders Grotesk Regular"/>
        <a:ea typeface=""/>
        <a:cs typeface=""/>
      </a:majorFont>
      <a:minorFont>
        <a:latin typeface="Founders Grotesk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05fbded-23e0-4c28-9d7e-2232fe2279e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CE19F7A6E3184AB1EFDC26988E02BE" ma:contentTypeVersion="18" ma:contentTypeDescription="Create a new document." ma:contentTypeScope="" ma:versionID="142ee7372cdd01b76e5f657385a1e787">
  <xsd:schema xmlns:xsd="http://www.w3.org/2001/XMLSchema" xmlns:xs="http://www.w3.org/2001/XMLSchema" xmlns:p="http://schemas.microsoft.com/office/2006/metadata/properties" xmlns:ns3="c2445198-4bb1-46e5-8f69-7044eef7e9f1" xmlns:ns4="c05fbded-23e0-4c28-9d7e-2232fe2279e6" targetNamespace="http://schemas.microsoft.com/office/2006/metadata/properties" ma:root="true" ma:fieldsID="c7f8855a3db71312abfafe78b00ceb61" ns3:_="" ns4:_="">
    <xsd:import namespace="c2445198-4bb1-46e5-8f69-7044eef7e9f1"/>
    <xsd:import namespace="c05fbded-23e0-4c28-9d7e-2232fe2279e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45198-4bb1-46e5-8f69-7044eef7e9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fbded-23e0-4c28-9d7e-2232fe227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102CEC-E330-4264-853F-88E96A1072EB}">
  <ds:schemaRefs>
    <ds:schemaRef ds:uri="http://purl.org/dc/terms/"/>
    <ds:schemaRef ds:uri="c2445198-4bb1-46e5-8f69-7044eef7e9f1"/>
    <ds:schemaRef ds:uri="http://schemas.microsoft.com/office/2006/documentManagement/types"/>
    <ds:schemaRef ds:uri="c05fbded-23e0-4c28-9d7e-2232fe2279e6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98B7447-C7B3-4AA3-9877-CB6EDE7AEC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45198-4bb1-46e5-8f69-7044eef7e9f1"/>
    <ds:schemaRef ds:uri="c05fbded-23e0-4c28-9d7e-2232fe2279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8121C4-4AD3-49CA-9D98-4E5EB54157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1276C5-3E42-4506-8514-4C7C795F1F3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be32c45-154b-48a0-b257-39112b12cfcf}" enabled="0" method="" siteId="{bbe32c45-154b-48a0-b257-39112b12cfc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Report_CPLGroup</Template>
  <TotalTime>25</TotalTime>
  <Pages>2</Pages>
  <Words>613</Words>
  <Characters>4016</Characters>
  <Application>Microsoft Office Word</Application>
  <DocSecurity>0</DocSecurity>
  <Lines>68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>Statement of Commitment to Disability Access and Inclusion</vt:lpstr>
      <vt:lpstr>    Our Philosophy </vt:lpstr>
      <vt:lpstr>    Definitions </vt:lpstr>
      <vt:lpstr>    Our Commitment </vt:lpstr>
      <vt:lpstr>Disability Access and Inclusion, Everyone’s Responsibility </vt:lpstr>
      <vt:lpstr>        CEOs, Business Owners, and Managers: </vt:lpstr>
      <vt:lpstr>        Employees: </vt:lpstr>
      <vt:lpstr>        Volunteers: </vt:lpstr>
      <vt:lpstr>        Contractors: </vt:lpstr>
      <vt:lpstr>        Customers: </vt:lpstr>
    </vt:vector>
  </TitlesOfParts>
  <Company>CPL Group</Company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Statement of Commitment to Disability Access and Inclusion</dc:title>
  <dc:subject/>
  <dc:creator>Gabrielle Burey</dc:creator>
  <cp:keywords/>
  <dc:description/>
  <cp:lastModifiedBy>Gabrielle Burey</cp:lastModifiedBy>
  <cp:revision>2</cp:revision>
  <cp:lastPrinted>2024-05-30T22:55:00Z</cp:lastPrinted>
  <dcterms:created xsi:type="dcterms:W3CDTF">2024-05-13T04:26:00Z</dcterms:created>
  <dcterms:modified xsi:type="dcterms:W3CDTF">2024-05-30T23:10:00Z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0x01010056CE19F7A6E3184AB1EFDC26988E02BE</vt:lpwstr>
  </property>
  <property fmtid="{D5CDD505-2E9C-101B-9397-08002B2CF9AE}" pid="3" name="GrammarlyDocumentId">
    <vt:lpwstr>32e839e9-d5b6-418a-9f30-98b4822ff23c</vt:lpwstr>
  </property>
  <property fmtid="{D5CDD505-2E9C-101B-9397-08002B2CF9AE}" pid="4" name="Business Name">
    <vt:lpwstr>BusinessName</vt:lpwstr>
  </property>
</Properties>
</file>